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A968D" w14:textId="14C773B3"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10</w:t>
      </w:r>
      <w:r w:rsidR="005870C7">
        <w:rPr>
          <w:rFonts w:cs="Arial"/>
          <w:sz w:val="22"/>
          <w:szCs w:val="22"/>
        </w:rPr>
        <w:t>9</w:t>
      </w:r>
      <w:r w:rsidR="00006EC4">
        <w:rPr>
          <w:rFonts w:cs="Arial"/>
          <w:sz w:val="22"/>
          <w:szCs w:val="22"/>
        </w:rPr>
        <w:t>-</w:t>
      </w:r>
      <w:r w:rsidR="005B17E1" w:rsidRPr="00D505A7">
        <w:rPr>
          <w:rFonts w:cs="Arial"/>
          <w:sz w:val="22"/>
          <w:szCs w:val="22"/>
        </w:rPr>
        <w:t>e</w:t>
      </w:r>
      <w:r>
        <w:rPr>
          <w:rFonts w:cs="Arial"/>
          <w:sz w:val="22"/>
          <w:szCs w:val="22"/>
        </w:rPr>
        <w:tab/>
        <w:t xml:space="preserve">                                </w:t>
      </w:r>
      <w:r w:rsidRPr="00C807FA">
        <w:rPr>
          <w:rFonts w:cs="Arial"/>
          <w:color w:val="000000" w:themeColor="text1"/>
          <w:sz w:val="22"/>
          <w:szCs w:val="22"/>
        </w:rPr>
        <w:t xml:space="preserve">           </w:t>
      </w:r>
      <w:r w:rsidR="00350383" w:rsidRPr="00350383">
        <w:rPr>
          <w:rFonts w:cs="Arial"/>
          <w:color w:val="000000" w:themeColor="text1"/>
          <w:sz w:val="22"/>
          <w:szCs w:val="22"/>
        </w:rPr>
        <w:t>R1-2</w:t>
      </w:r>
      <w:r w:rsidR="005870C7">
        <w:rPr>
          <w:rFonts w:cs="Arial"/>
          <w:color w:val="000000" w:themeColor="text1"/>
          <w:sz w:val="22"/>
          <w:szCs w:val="22"/>
        </w:rPr>
        <w:t>20</w:t>
      </w:r>
      <w:r w:rsidR="00900812">
        <w:rPr>
          <w:rFonts w:cs="Arial"/>
          <w:color w:val="000000" w:themeColor="text1"/>
          <w:sz w:val="22"/>
          <w:szCs w:val="22"/>
        </w:rPr>
        <w:t>3487</w:t>
      </w:r>
    </w:p>
    <w:p w14:paraId="0D4DCDAC" w14:textId="30A5A9EE" w:rsidR="00D66729" w:rsidRPr="00006EC4" w:rsidRDefault="00006EC4" w:rsidP="00D66729">
      <w:pPr>
        <w:pStyle w:val="a5"/>
        <w:tabs>
          <w:tab w:val="clear" w:pos="4536"/>
          <w:tab w:val="left" w:pos="1800"/>
        </w:tabs>
        <w:ind w:left="1800" w:hanging="1800"/>
        <w:rPr>
          <w:rFonts w:cs="Arial"/>
          <w:sz w:val="22"/>
          <w:szCs w:val="22"/>
        </w:rPr>
      </w:pPr>
      <w:r w:rsidRPr="00006EC4">
        <w:rPr>
          <w:rFonts w:cs="Arial"/>
          <w:bCs/>
          <w:sz w:val="22"/>
        </w:rPr>
        <w:t xml:space="preserve">e-Meeting, </w:t>
      </w:r>
      <w:r w:rsidR="000A4F6D" w:rsidRPr="000A4F6D">
        <w:rPr>
          <w:rFonts w:cs="Arial"/>
          <w:bCs/>
          <w:sz w:val="22"/>
        </w:rPr>
        <w:t>May 9th – 20th, 2022</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64A845B7"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496A9E" w:rsidRPr="00496A9E">
        <w:rPr>
          <w:rFonts w:cs="Arial"/>
          <w:sz w:val="22"/>
          <w:szCs w:val="22"/>
        </w:rPr>
        <w:t>Discussion on UE Power Saving for XR and Media Services</w:t>
      </w:r>
    </w:p>
    <w:p w14:paraId="336A83DD" w14:textId="447CA341"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B78B9">
        <w:rPr>
          <w:rFonts w:eastAsia="宋体" w:cs="Arial"/>
          <w:sz w:val="22"/>
          <w:szCs w:val="22"/>
          <w:lang w:eastAsia="zh-CN"/>
        </w:rPr>
        <w:t>5</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3" w:name="OLE_LINK13"/>
      <w:bookmarkStart w:id="4" w:name="OLE_LINK14"/>
      <w:r w:rsidRPr="005D55E8">
        <w:rPr>
          <w:rFonts w:ascii="Arial" w:eastAsia="宋体" w:hAnsi="Arial" w:hint="eastAsia"/>
          <w:sz w:val="36"/>
          <w:szCs w:val="20"/>
          <w:lang w:val="en-GB" w:eastAsia="en-GB"/>
        </w:rPr>
        <w:t>Introduction</w:t>
      </w:r>
    </w:p>
    <w:p w14:paraId="1607191D" w14:textId="71E492A8" w:rsidR="009E430E" w:rsidRPr="00233614" w:rsidRDefault="006703C4" w:rsidP="00C24F49">
      <w:pPr>
        <w:spacing w:before="120" w:after="120" w:line="276" w:lineRule="auto"/>
        <w:jc w:val="both"/>
        <w:rPr>
          <w:rFonts w:eastAsia="宋体"/>
          <w:szCs w:val="20"/>
          <w:lang w:val="en-GB" w:eastAsia="zh-CN"/>
        </w:rPr>
      </w:pPr>
      <w:r w:rsidRPr="00233614">
        <w:rPr>
          <w:rFonts w:eastAsia="宋体"/>
          <w:szCs w:val="20"/>
          <w:lang w:val="en-GB" w:eastAsia="zh-CN"/>
        </w:rPr>
        <w:t xml:space="preserve">In </w:t>
      </w:r>
      <w:r w:rsidR="000F6E83" w:rsidRPr="00233614">
        <w:rPr>
          <w:rFonts w:eastAsia="宋体"/>
          <w:szCs w:val="20"/>
          <w:lang w:val="en-GB" w:eastAsia="zh-CN"/>
        </w:rPr>
        <w:t>SA2</w:t>
      </w:r>
      <w:r w:rsidRPr="00233614">
        <w:rPr>
          <w:rFonts w:eastAsia="宋体"/>
          <w:szCs w:val="20"/>
          <w:lang w:val="en-GB" w:eastAsia="zh-CN"/>
        </w:rPr>
        <w:t xml:space="preserve"> </w:t>
      </w:r>
      <w:r w:rsidRPr="00233614">
        <w:rPr>
          <w:rFonts w:eastAsia="宋体" w:hint="eastAsia"/>
          <w:szCs w:val="20"/>
          <w:lang w:val="en-GB" w:eastAsia="zh-CN"/>
        </w:rPr>
        <w:t>#</w:t>
      </w:r>
      <w:r w:rsidR="000F6E83" w:rsidRPr="00233614">
        <w:rPr>
          <w:rFonts w:eastAsia="宋体"/>
          <w:szCs w:val="20"/>
          <w:lang w:val="en-GB" w:eastAsia="zh-CN"/>
        </w:rPr>
        <w:t>1</w:t>
      </w:r>
      <w:r w:rsidR="00F761BB" w:rsidRPr="00233614">
        <w:rPr>
          <w:rFonts w:eastAsia="宋体"/>
          <w:szCs w:val="20"/>
          <w:lang w:val="en-GB" w:eastAsia="zh-CN"/>
        </w:rPr>
        <w:t>50</w:t>
      </w:r>
      <w:r w:rsidRPr="00233614">
        <w:rPr>
          <w:rFonts w:eastAsia="宋体"/>
          <w:szCs w:val="20"/>
          <w:lang w:val="en-GB" w:eastAsia="zh-CN"/>
        </w:rPr>
        <w:t>e, a</w:t>
      </w:r>
      <w:r w:rsidR="000F6E83" w:rsidRPr="00233614">
        <w:rPr>
          <w:rFonts w:eastAsia="宋体"/>
          <w:szCs w:val="20"/>
          <w:lang w:val="en-GB" w:eastAsia="zh-CN"/>
        </w:rPr>
        <w:t>n LS</w:t>
      </w:r>
      <w:r w:rsidR="00BC03CC">
        <w:rPr>
          <w:rFonts w:eastAsia="宋体"/>
          <w:szCs w:val="20"/>
          <w:lang w:val="en-GB" w:eastAsia="zh-CN"/>
        </w:rPr>
        <w:t xml:space="preserve"> [1]</w:t>
      </w:r>
      <w:r w:rsidRPr="00233614">
        <w:rPr>
          <w:rFonts w:eastAsia="宋体"/>
          <w:szCs w:val="20"/>
          <w:lang w:val="en-GB" w:eastAsia="zh-CN"/>
        </w:rPr>
        <w:t xml:space="preserve"> </w:t>
      </w:r>
      <w:r w:rsidR="00F761BB" w:rsidRPr="00233614">
        <w:rPr>
          <w:rFonts w:eastAsia="宋体"/>
          <w:szCs w:val="20"/>
          <w:lang w:val="en-GB" w:eastAsia="zh-CN"/>
        </w:rPr>
        <w:t>was sent to RAN1</w:t>
      </w:r>
      <w:r w:rsidR="000F6E83" w:rsidRPr="00233614">
        <w:rPr>
          <w:rFonts w:eastAsia="宋体"/>
          <w:szCs w:val="20"/>
          <w:lang w:val="en-GB" w:eastAsia="zh-CN"/>
        </w:rPr>
        <w:t xml:space="preserve"> on UE power saving for XR </w:t>
      </w:r>
      <w:r w:rsidR="00F761BB" w:rsidRPr="00233614">
        <w:rPr>
          <w:rFonts w:eastAsia="宋体"/>
          <w:szCs w:val="20"/>
          <w:lang w:val="en-GB" w:eastAsia="zh-CN"/>
        </w:rPr>
        <w:t>and media services with the following details</w:t>
      </w:r>
      <w:r w:rsidRPr="00233614">
        <w:rPr>
          <w:rFonts w:eastAsia="宋体"/>
          <w:szCs w:val="20"/>
          <w:lang w:val="en-GB" w:eastAsia="zh-CN"/>
        </w:rPr>
        <w:t xml:space="preserve">: </w:t>
      </w:r>
    </w:p>
    <w:tbl>
      <w:tblPr>
        <w:tblStyle w:val="aa"/>
        <w:tblW w:w="0" w:type="auto"/>
        <w:tblLook w:val="04A0" w:firstRow="1" w:lastRow="0" w:firstColumn="1" w:lastColumn="0" w:noHBand="0" w:noVBand="1"/>
      </w:tblPr>
      <w:tblGrid>
        <w:gridCol w:w="9019"/>
      </w:tblGrid>
      <w:tr w:rsidR="00C9257E" w:rsidRPr="001B6FDD" w14:paraId="7DD3E1ED" w14:textId="77777777" w:rsidTr="00E54693">
        <w:tc>
          <w:tcPr>
            <w:tcW w:w="9019" w:type="dxa"/>
          </w:tcPr>
          <w:p w14:paraId="2E88D5A7" w14:textId="77777777" w:rsidR="000F6E83" w:rsidRPr="000F4E43" w:rsidRDefault="000F6E83" w:rsidP="000F6E83">
            <w:pPr>
              <w:spacing w:after="120"/>
              <w:rPr>
                <w:rFonts w:ascii="Arial" w:hAnsi="Arial" w:cs="Arial"/>
                <w:b/>
              </w:rPr>
            </w:pPr>
            <w:r w:rsidRPr="000F4E43">
              <w:rPr>
                <w:rFonts w:ascii="Arial" w:hAnsi="Arial" w:cs="Arial"/>
                <w:b/>
              </w:rPr>
              <w:t>1. Overall Description:</w:t>
            </w:r>
          </w:p>
          <w:p w14:paraId="52793DAF" w14:textId="77777777" w:rsidR="000F6E83" w:rsidRPr="00E86BC4" w:rsidRDefault="000F6E83" w:rsidP="000F6E83">
            <w:pPr>
              <w:rPr>
                <w:rFonts w:ascii="Arial" w:hAnsi="Arial" w:cs="Arial"/>
              </w:rPr>
            </w:pPr>
            <w:r w:rsidRPr="001D0FA2">
              <w:rPr>
                <w:rFonts w:ascii="Arial" w:hAnsi="Arial" w:cs="Arial"/>
              </w:rPr>
              <w:t>TR38.838</w:t>
            </w:r>
            <w:r>
              <w:rPr>
                <w:rFonts w:ascii="Arial" w:hAnsi="Arial" w:cs="Arial"/>
              </w:rPr>
              <w:t xml:space="preserve"> evaluates the impact of power saving schemes on the performance of XR applications and identify potential </w:t>
            </w:r>
            <w:r w:rsidRPr="00E86BC4">
              <w:rPr>
                <w:rFonts w:ascii="Arial" w:hAnsi="Arial" w:cs="Arial"/>
              </w:rPr>
              <w:t xml:space="preserve">enhancements under </w:t>
            </w:r>
            <w:r>
              <w:rPr>
                <w:rFonts w:ascii="Arial" w:hAnsi="Arial" w:cs="Arial"/>
              </w:rPr>
              <w:t>RAN2</w:t>
            </w:r>
            <w:r w:rsidRPr="00E86BC4">
              <w:rPr>
                <w:rFonts w:ascii="Arial" w:hAnsi="Arial" w:cs="Arial"/>
              </w:rPr>
              <w:t xml:space="preserve"> </w:t>
            </w:r>
            <w:r>
              <w:rPr>
                <w:rFonts w:ascii="Arial" w:hAnsi="Arial" w:cs="Arial"/>
              </w:rPr>
              <w:t>responsibility. Specifically, the following power saving features have been identified</w:t>
            </w:r>
            <w:r w:rsidRPr="00E86BC4">
              <w:rPr>
                <w:rFonts w:ascii="Arial" w:hAnsi="Arial" w:cs="Arial"/>
              </w:rPr>
              <w:t>:</w:t>
            </w:r>
          </w:p>
          <w:p w14:paraId="1040507F" w14:textId="77777777" w:rsidR="000F6E83" w:rsidRPr="00E86BC4" w:rsidRDefault="000F6E83" w:rsidP="000F6E83">
            <w:pPr>
              <w:spacing w:before="120"/>
              <w:ind w:left="284"/>
              <w:rPr>
                <w:rFonts w:ascii="Arial" w:hAnsi="Arial" w:cs="Arial"/>
              </w:rPr>
            </w:pPr>
            <w:r w:rsidRPr="00E86BC4">
              <w:rPr>
                <w:rFonts w:ascii="Arial" w:hAnsi="Arial" w:cs="Arial"/>
              </w:rPr>
              <w:t xml:space="preserve">-  </w:t>
            </w:r>
            <w:r>
              <w:rPr>
                <w:rFonts w:ascii="Arial" w:hAnsi="Arial" w:cs="Arial"/>
              </w:rPr>
              <w:t xml:space="preserve">CDRX enhancements </w:t>
            </w:r>
            <w:r w:rsidRPr="00E86BC4">
              <w:rPr>
                <w:rFonts w:ascii="Arial" w:hAnsi="Arial" w:cs="Arial"/>
              </w:rPr>
              <w:t xml:space="preserve"> </w:t>
            </w:r>
          </w:p>
          <w:p w14:paraId="0E5CDD86" w14:textId="77777777" w:rsidR="000F6E83" w:rsidRPr="00E86BC4" w:rsidRDefault="000F6E83" w:rsidP="000F6E83">
            <w:pPr>
              <w:spacing w:before="120"/>
              <w:ind w:left="284"/>
              <w:rPr>
                <w:rFonts w:ascii="Arial" w:hAnsi="Arial" w:cs="Arial"/>
              </w:rPr>
            </w:pPr>
            <w:r w:rsidRPr="00E86BC4">
              <w:rPr>
                <w:rFonts w:ascii="Arial" w:hAnsi="Arial" w:cs="Arial"/>
              </w:rPr>
              <w:t xml:space="preserve">-  </w:t>
            </w:r>
            <w:r>
              <w:rPr>
                <w:rFonts w:ascii="Arial" w:hAnsi="Arial" w:cs="Arial"/>
              </w:rPr>
              <w:t>PDCCH monitoring enhancements</w:t>
            </w:r>
            <w:r w:rsidRPr="00E86BC4">
              <w:rPr>
                <w:rFonts w:ascii="Arial" w:hAnsi="Arial" w:cs="Arial"/>
              </w:rPr>
              <w:t xml:space="preserve"> </w:t>
            </w:r>
          </w:p>
          <w:p w14:paraId="1BAB18CD" w14:textId="77777777" w:rsidR="000F6E83" w:rsidRDefault="000F6E83" w:rsidP="000F6E83">
            <w:pPr>
              <w:spacing w:before="120"/>
              <w:rPr>
                <w:rFonts w:ascii="Arial" w:hAnsi="Arial" w:cs="Arial"/>
              </w:rPr>
            </w:pPr>
            <w:r>
              <w:rPr>
                <w:rFonts w:ascii="Arial" w:hAnsi="Arial" w:cs="Arial"/>
              </w:rPr>
              <w:t>It understood that these enhancements require assistance information from the network whose specification falls under SA2 responsibility.</w:t>
            </w:r>
          </w:p>
          <w:p w14:paraId="0DE33004" w14:textId="77777777" w:rsidR="000F6E83" w:rsidRPr="00C047F4" w:rsidRDefault="000F6E83" w:rsidP="000F6E83">
            <w:pPr>
              <w:spacing w:before="120"/>
              <w:rPr>
                <w:rFonts w:ascii="Arial" w:hAnsi="Arial" w:cs="Arial"/>
              </w:rPr>
            </w:pPr>
            <w:r w:rsidRPr="631C9F20">
              <w:rPr>
                <w:rFonts w:ascii="Arial" w:hAnsi="Arial" w:cs="Arial"/>
              </w:rPr>
              <w:t xml:space="preserve">In 3GPP SA WG2 Meeting #S2-149E, new key issue was agreed </w:t>
            </w:r>
            <w:r>
              <w:rPr>
                <w:rFonts w:ascii="Arial" w:hAnsi="Arial" w:cs="Arial"/>
              </w:rPr>
              <w:t xml:space="preserve">for </w:t>
            </w:r>
            <w:r w:rsidRPr="003F4E2D">
              <w:rPr>
                <w:rFonts w:ascii="Arial" w:hAnsi="Arial" w:cs="Arial"/>
                <w:iCs/>
              </w:rPr>
              <w:t>TR 23</w:t>
            </w:r>
            <w:r w:rsidRPr="0079300F">
              <w:rPr>
                <w:rFonts w:ascii="Arial" w:hAnsi="Arial" w:cs="Arial"/>
                <w:i/>
              </w:rPr>
              <w:t>.700-</w:t>
            </w:r>
            <w:r>
              <w:rPr>
                <w:rFonts w:ascii="Arial" w:hAnsi="Arial" w:cs="Arial"/>
                <w:i/>
              </w:rPr>
              <w:t xml:space="preserve">60 </w:t>
            </w:r>
            <w:r w:rsidRPr="631C9F20">
              <w:rPr>
                <w:rFonts w:ascii="Arial" w:hAnsi="Arial" w:cs="Arial"/>
              </w:rPr>
              <w:t>to study potential enhancements for power consumption considering traffic pattern of media services in the scope of FS_XRM. It was agreed as follows:</w:t>
            </w:r>
          </w:p>
          <w:p w14:paraId="5FB5BE20" w14:textId="77777777" w:rsidR="000F6E83" w:rsidRDefault="000F6E83" w:rsidP="000F6E83">
            <w:pPr>
              <w:spacing w:before="120"/>
              <w:rPr>
                <w:rFonts w:ascii="Arial" w:hAnsi="Arial" w:cs="Arial"/>
              </w:rPr>
            </w:pPr>
          </w:p>
          <w:p w14:paraId="5A4BC610" w14:textId="77777777" w:rsidR="000F6E83" w:rsidRPr="00C047F4" w:rsidRDefault="000F6E83" w:rsidP="000F6E83">
            <w:pPr>
              <w:pStyle w:val="af7"/>
              <w:widowControl/>
              <w:numPr>
                <w:ilvl w:val="0"/>
                <w:numId w:val="31"/>
              </w:numPr>
              <w:spacing w:after="120"/>
              <w:ind w:firstLineChars="0"/>
              <w:rPr>
                <w:rFonts w:ascii="Arial" w:hAnsi="Arial" w:cs="Arial"/>
              </w:rPr>
            </w:pPr>
            <w:r w:rsidRPr="00C047F4">
              <w:rPr>
                <w:rFonts w:ascii="Arial" w:hAnsi="Arial" w:cs="Arial"/>
              </w:rPr>
              <w:t>Which information (e.g., XR/media traffic characteristics, traffic pattern and statistics), if any, is needed by the RAN from the CN and/or the UE to enhance power management (i.e., CDRX)? If needed, how such information is collected?</w:t>
            </w:r>
          </w:p>
          <w:p w14:paraId="27FA37FE" w14:textId="77777777" w:rsidR="000F6E83" w:rsidRDefault="000F6E83" w:rsidP="000F6E83">
            <w:pPr>
              <w:spacing w:before="120"/>
              <w:rPr>
                <w:rFonts w:ascii="Arial" w:hAnsi="Arial" w:cs="Arial"/>
              </w:rPr>
            </w:pPr>
            <w:r w:rsidRPr="00C047F4">
              <w:rPr>
                <w:rFonts w:ascii="Arial" w:hAnsi="Arial" w:cs="Arial"/>
              </w:rPr>
              <w:t>NOTE:</w:t>
            </w:r>
            <w:r w:rsidRPr="00C047F4">
              <w:rPr>
                <w:rFonts w:ascii="Arial" w:hAnsi="Arial" w:cs="Arial"/>
              </w:rPr>
              <w:tab/>
              <w:t>This Key issue requires collaboration with RAN WGs.</w:t>
            </w:r>
          </w:p>
          <w:p w14:paraId="4542DF7E" w14:textId="77777777" w:rsidR="000F6E83" w:rsidRDefault="000F6E83" w:rsidP="000F6E83">
            <w:pPr>
              <w:spacing w:before="120"/>
              <w:rPr>
                <w:rFonts w:ascii="Arial" w:hAnsi="Arial" w:cs="Arial"/>
              </w:rPr>
            </w:pPr>
          </w:p>
          <w:p w14:paraId="3184C4E8" w14:textId="77777777" w:rsidR="000F6E83" w:rsidRDefault="000F6E83" w:rsidP="000F6E83">
            <w:pPr>
              <w:spacing w:before="120"/>
              <w:rPr>
                <w:rFonts w:ascii="Arial" w:hAnsi="Arial" w:cs="Arial"/>
              </w:rPr>
            </w:pPr>
            <w:r w:rsidRPr="631C9F20">
              <w:rPr>
                <w:rFonts w:ascii="Arial" w:hAnsi="Arial" w:cs="Arial"/>
              </w:rPr>
              <w:t>SA2 wants to request RAN1, RAN2 which type of information will be useful for the RAN for power saving enhancements for XR applications.</w:t>
            </w:r>
          </w:p>
          <w:p w14:paraId="4D82D3D8" w14:textId="77777777" w:rsidR="000F6E83" w:rsidRPr="0021096E" w:rsidRDefault="000F6E83" w:rsidP="000F6E83">
            <w:pPr>
              <w:spacing w:before="120"/>
              <w:rPr>
                <w:rFonts w:ascii="Arial" w:hAnsi="Arial" w:cs="Arial"/>
              </w:rPr>
            </w:pPr>
          </w:p>
          <w:p w14:paraId="2F05DDF6" w14:textId="77777777" w:rsidR="000F6E83" w:rsidRPr="007E1635" w:rsidRDefault="000F6E83" w:rsidP="000F6E83">
            <w:pPr>
              <w:rPr>
                <w:rFonts w:ascii="Arial" w:eastAsia="等线" w:hAnsi="Arial" w:cs="Arial"/>
                <w:lang w:eastAsia="en-GB"/>
              </w:rPr>
            </w:pPr>
          </w:p>
          <w:p w14:paraId="0F20EDB4" w14:textId="77777777" w:rsidR="000F6E83" w:rsidRPr="000F4E43" w:rsidRDefault="000F6E83" w:rsidP="000F6E83">
            <w:pPr>
              <w:spacing w:after="120"/>
              <w:rPr>
                <w:rFonts w:ascii="Arial" w:hAnsi="Arial" w:cs="Arial"/>
                <w:b/>
                <w:lang w:eastAsia="zh-CN"/>
              </w:rPr>
            </w:pPr>
            <w:r w:rsidRPr="000F4E43">
              <w:rPr>
                <w:rFonts w:ascii="Arial" w:hAnsi="Arial" w:cs="Arial"/>
                <w:b/>
              </w:rPr>
              <w:t>2. Actions:</w:t>
            </w:r>
          </w:p>
          <w:p w14:paraId="7D4BC2DE" w14:textId="77777777" w:rsidR="000F6E83" w:rsidRPr="000F4E43" w:rsidRDefault="000F6E83" w:rsidP="000F6E83">
            <w:pPr>
              <w:spacing w:after="120"/>
              <w:ind w:left="1985" w:hanging="1985"/>
              <w:rPr>
                <w:rFonts w:ascii="Arial" w:hAnsi="Arial" w:cs="Arial"/>
                <w:b/>
                <w:lang w:eastAsia="zh-CN"/>
              </w:rPr>
            </w:pPr>
            <w:r w:rsidRPr="000F4E43">
              <w:rPr>
                <w:rFonts w:ascii="Arial" w:hAnsi="Arial" w:cs="Arial"/>
                <w:b/>
              </w:rPr>
              <w:t xml:space="preserve">To </w:t>
            </w:r>
            <w:r>
              <w:rPr>
                <w:rFonts w:ascii="Arial" w:hAnsi="Arial" w:cs="Arial"/>
                <w:b/>
              </w:rPr>
              <w:t>RAN WG1, RAN WG2:</w:t>
            </w:r>
          </w:p>
          <w:p w14:paraId="29B0C720" w14:textId="5E7FAC7E" w:rsidR="00C9257E" w:rsidRPr="00C9257E" w:rsidRDefault="000F6E83" w:rsidP="000F6E83">
            <w:pPr>
              <w:numPr>
                <w:ilvl w:val="1"/>
                <w:numId w:val="31"/>
              </w:numPr>
              <w:overflowPunct w:val="0"/>
              <w:autoSpaceDE w:val="0"/>
              <w:autoSpaceDN w:val="0"/>
              <w:adjustRightInd w:val="0"/>
              <w:spacing w:after="180"/>
            </w:pPr>
            <w:r w:rsidRPr="631C9F20">
              <w:rPr>
                <w:rFonts w:ascii="Arial" w:hAnsi="Arial" w:cs="Arial"/>
                <w:b/>
                <w:bCs/>
              </w:rPr>
              <w:t xml:space="preserve">ACTION: </w:t>
            </w:r>
            <w:r>
              <w:tab/>
            </w:r>
            <w:r w:rsidRPr="631C9F20">
              <w:rPr>
                <w:rFonts w:ascii="Arial" w:hAnsi="Arial" w:cs="Arial"/>
              </w:rPr>
              <w:t>SA2 kindly asks RAN1, RAN2 to take the above information into account and clarify which type of information should be provided to the RAN for power saving enhancements for XR applications.</w:t>
            </w:r>
          </w:p>
        </w:tc>
      </w:tr>
    </w:tbl>
    <w:p w14:paraId="74428F85" w14:textId="3D779CF4" w:rsidR="005F1721" w:rsidRPr="00162F7F" w:rsidRDefault="0080146A" w:rsidP="00C24F49">
      <w:pPr>
        <w:spacing w:before="120" w:after="120" w:line="276" w:lineRule="auto"/>
        <w:jc w:val="both"/>
        <w:rPr>
          <w:rFonts w:eastAsia="宋体"/>
          <w:lang w:eastAsia="zh-CN"/>
        </w:rPr>
      </w:pPr>
      <w:r>
        <w:rPr>
          <w:rFonts w:eastAsia="宋体"/>
          <w:szCs w:val="20"/>
          <w:lang w:val="en-GB" w:eastAsia="zh-CN"/>
        </w:rPr>
        <w:t>In</w:t>
      </w:r>
      <w:r w:rsidR="00F761BB">
        <w:rPr>
          <w:rFonts w:eastAsia="宋体"/>
          <w:szCs w:val="20"/>
          <w:lang w:val="en-GB" w:eastAsia="zh-CN"/>
        </w:rPr>
        <w:t xml:space="preserve"> this contribution, we provide our views on detailed RAN required assistance information for power saving</w:t>
      </w:r>
      <w:r w:rsidR="009C446E">
        <w:rPr>
          <w:rFonts w:eastAsia="宋体"/>
          <w:szCs w:val="20"/>
          <w:lang w:val="en-GB" w:eastAsia="zh-CN"/>
        </w:rPr>
        <w:t xml:space="preserve"> enhancements for XR applications</w:t>
      </w:r>
      <w:r w:rsidR="006876E1">
        <w:rPr>
          <w:rFonts w:eastAsia="宋体"/>
          <w:szCs w:val="20"/>
          <w:lang w:eastAsia="zh-CN"/>
        </w:rPr>
        <w:t>.</w:t>
      </w:r>
    </w:p>
    <w:p w14:paraId="7F5EF743" w14:textId="1DABA843"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Discussion</w:t>
      </w:r>
    </w:p>
    <w:p w14:paraId="1B5C23D2" w14:textId="62642DB6" w:rsidR="00C344A6" w:rsidRPr="00A653D3" w:rsidRDefault="002E16A1" w:rsidP="00A653D3">
      <w:pPr>
        <w:spacing w:before="120" w:after="120" w:line="276" w:lineRule="auto"/>
        <w:jc w:val="both"/>
        <w:rPr>
          <w:rFonts w:eastAsia="宋体"/>
          <w:szCs w:val="20"/>
          <w:lang w:val="en-GB" w:eastAsia="zh-CN"/>
        </w:rPr>
      </w:pPr>
      <w:r w:rsidRPr="00A653D3">
        <w:rPr>
          <w:rFonts w:eastAsia="宋体"/>
          <w:szCs w:val="20"/>
          <w:lang w:val="en-GB" w:eastAsia="zh-CN"/>
        </w:rPr>
        <w:t xml:space="preserve">According to </w:t>
      </w:r>
      <w:r w:rsidR="0070209F">
        <w:rPr>
          <w:rFonts w:eastAsia="宋体"/>
          <w:szCs w:val="20"/>
          <w:lang w:val="en-GB" w:eastAsia="zh-CN"/>
        </w:rPr>
        <w:t xml:space="preserve">Rel-17 RAN1 XR SI output in </w:t>
      </w:r>
      <w:r w:rsidR="00B1367D">
        <w:rPr>
          <w:rFonts w:eastAsia="宋体"/>
          <w:szCs w:val="20"/>
          <w:lang w:val="en-GB" w:eastAsia="zh-CN"/>
        </w:rPr>
        <w:t>[2]</w:t>
      </w:r>
      <w:r w:rsidRPr="00A653D3">
        <w:rPr>
          <w:rFonts w:eastAsia="宋体"/>
          <w:szCs w:val="20"/>
          <w:lang w:val="en-GB" w:eastAsia="zh-CN"/>
        </w:rPr>
        <w:t xml:space="preserve">, </w:t>
      </w:r>
      <w:r w:rsidRPr="00A653D3">
        <w:rPr>
          <w:rFonts w:eastAsia="宋体" w:hint="eastAsia"/>
          <w:szCs w:val="20"/>
          <w:lang w:val="en-GB" w:eastAsia="zh-CN"/>
        </w:rPr>
        <w:t>X</w:t>
      </w:r>
      <w:r w:rsidRPr="00A653D3">
        <w:rPr>
          <w:rFonts w:eastAsia="宋体"/>
          <w:szCs w:val="20"/>
          <w:lang w:val="en-GB" w:eastAsia="zh-CN"/>
        </w:rPr>
        <w:t xml:space="preserve">R traffic in DL mainly consists of video traffic, with certain PDB and PER requirements to ensure the user experience. Regarding video traffic, the video frames are encoded by the codec with a given rate. The frame rates include 30 fps, 60 fps, 90 fps, 120 fps and so on. These frame rates </w:t>
      </w:r>
      <w:r w:rsidR="00C344A6" w:rsidRPr="00A653D3">
        <w:rPr>
          <w:rFonts w:eastAsia="宋体"/>
          <w:szCs w:val="20"/>
          <w:lang w:val="en-GB" w:eastAsia="zh-CN"/>
        </w:rPr>
        <w:t xml:space="preserve">determine the </w:t>
      </w:r>
      <w:r w:rsidRPr="00A653D3">
        <w:rPr>
          <w:rFonts w:eastAsia="宋体"/>
          <w:szCs w:val="20"/>
          <w:lang w:val="en-GB" w:eastAsia="zh-CN"/>
        </w:rPr>
        <w:t>periodicity of video traffic arrival</w:t>
      </w:r>
      <w:r w:rsidR="00C344A6" w:rsidRPr="00A653D3">
        <w:rPr>
          <w:rFonts w:eastAsia="宋体"/>
          <w:szCs w:val="20"/>
          <w:lang w:val="en-GB" w:eastAsia="zh-CN"/>
        </w:rPr>
        <w:t xml:space="preserve">, which would affect the configuration of CDRX or PDCCH monitoring. Hence, to appropriate configure CDRX cycle or PDDCH monitoring to match the XR DL video traffic, the frame rate, </w:t>
      </w:r>
      <w:r w:rsidR="00BA7844">
        <w:rPr>
          <w:rFonts w:eastAsia="宋体"/>
          <w:szCs w:val="20"/>
          <w:lang w:val="en-GB" w:eastAsia="zh-CN"/>
        </w:rPr>
        <w:t>which can also be called</w:t>
      </w:r>
      <w:r w:rsidR="00C344A6" w:rsidRPr="00A653D3">
        <w:rPr>
          <w:rFonts w:eastAsia="宋体"/>
          <w:szCs w:val="20"/>
          <w:lang w:val="en-GB" w:eastAsia="zh-CN"/>
        </w:rPr>
        <w:t xml:space="preserve"> PDU set</w:t>
      </w:r>
      <w:r w:rsidR="00BA7844">
        <w:rPr>
          <w:rFonts w:eastAsia="宋体"/>
          <w:szCs w:val="20"/>
          <w:lang w:val="en-GB" w:eastAsia="zh-CN"/>
        </w:rPr>
        <w:t xml:space="preserve"> periodicity</w:t>
      </w:r>
      <w:r w:rsidR="00C344A6" w:rsidRPr="00A653D3">
        <w:rPr>
          <w:rFonts w:eastAsia="宋体"/>
          <w:szCs w:val="20"/>
          <w:lang w:val="en-GB" w:eastAsia="zh-CN"/>
        </w:rPr>
        <w:t xml:space="preserve">, are expected to be provided to RAN for </w:t>
      </w:r>
      <w:r w:rsidR="003A5608" w:rsidRPr="00A653D3">
        <w:rPr>
          <w:rFonts w:eastAsia="宋体"/>
          <w:szCs w:val="20"/>
          <w:lang w:val="en-GB" w:eastAsia="zh-CN"/>
        </w:rPr>
        <w:t>CDR</w:t>
      </w:r>
      <w:r w:rsidR="003A5608" w:rsidRPr="00A653D3">
        <w:rPr>
          <w:rFonts w:eastAsia="宋体" w:hint="eastAsia"/>
          <w:szCs w:val="20"/>
          <w:lang w:val="en-GB" w:eastAsia="zh-CN"/>
        </w:rPr>
        <w:t>X</w:t>
      </w:r>
      <w:r w:rsidR="00A653D3">
        <w:rPr>
          <w:rFonts w:eastAsia="宋体"/>
          <w:szCs w:val="20"/>
          <w:lang w:val="en-GB" w:eastAsia="zh-CN"/>
        </w:rPr>
        <w:t>/PDCCH monitoring</w:t>
      </w:r>
      <w:r w:rsidR="003A5608" w:rsidRPr="00A653D3">
        <w:rPr>
          <w:rFonts w:eastAsia="宋体"/>
          <w:szCs w:val="20"/>
          <w:lang w:val="en-GB" w:eastAsia="zh-CN"/>
        </w:rPr>
        <w:t xml:space="preserve"> </w:t>
      </w:r>
      <w:r w:rsidR="003A5608" w:rsidRPr="00A653D3">
        <w:rPr>
          <w:rFonts w:eastAsia="宋体" w:hint="eastAsia"/>
          <w:szCs w:val="20"/>
          <w:lang w:val="en-GB" w:eastAsia="zh-CN"/>
        </w:rPr>
        <w:t>configuration</w:t>
      </w:r>
      <w:r w:rsidR="003A5608" w:rsidRPr="00A653D3">
        <w:rPr>
          <w:rFonts w:eastAsia="宋体"/>
          <w:szCs w:val="20"/>
          <w:lang w:val="en-GB" w:eastAsia="zh-CN"/>
        </w:rPr>
        <w:t xml:space="preserve"> for </w:t>
      </w:r>
      <w:r w:rsidR="00C344A6" w:rsidRPr="00A653D3">
        <w:rPr>
          <w:rFonts w:eastAsia="宋体"/>
          <w:szCs w:val="20"/>
          <w:lang w:val="en-GB" w:eastAsia="zh-CN"/>
        </w:rPr>
        <w:t>power saving.</w:t>
      </w:r>
    </w:p>
    <w:p w14:paraId="7712BE18" w14:textId="5E2D239B" w:rsidR="00C344A6" w:rsidRPr="00A653D3" w:rsidRDefault="00BA12CA" w:rsidP="00A653D3">
      <w:pPr>
        <w:spacing w:before="120" w:after="120" w:line="276" w:lineRule="auto"/>
        <w:jc w:val="both"/>
        <w:rPr>
          <w:rFonts w:eastAsia="宋体"/>
          <w:szCs w:val="20"/>
          <w:lang w:val="en-GB" w:eastAsia="zh-CN"/>
        </w:rPr>
      </w:pPr>
      <w:r w:rsidRPr="00A653D3">
        <w:rPr>
          <w:rFonts w:eastAsia="宋体" w:hint="eastAsia"/>
          <w:szCs w:val="20"/>
          <w:lang w:val="en-GB" w:eastAsia="zh-CN"/>
        </w:rPr>
        <w:lastRenderedPageBreak/>
        <w:t>S</w:t>
      </w:r>
      <w:r w:rsidRPr="00A653D3">
        <w:rPr>
          <w:rFonts w:eastAsia="宋体"/>
          <w:szCs w:val="20"/>
          <w:lang w:val="en-GB" w:eastAsia="zh-CN"/>
        </w:rPr>
        <w:t xml:space="preserve">econdly, the size of a DL video frame may vary from time to time. This various frame size </w:t>
      </w:r>
      <w:r w:rsidR="000B38FC">
        <w:rPr>
          <w:rFonts w:eastAsia="宋体"/>
          <w:szCs w:val="20"/>
          <w:lang w:val="en-GB" w:eastAsia="zh-CN"/>
        </w:rPr>
        <w:t xml:space="preserve">(which can also be called PDU set level packets size) </w:t>
      </w:r>
      <w:r w:rsidR="003A66D0" w:rsidRPr="00A653D3">
        <w:rPr>
          <w:rFonts w:eastAsia="宋体"/>
          <w:szCs w:val="20"/>
          <w:lang w:val="en-GB" w:eastAsia="zh-CN"/>
        </w:rPr>
        <w:t xml:space="preserve">would require non-uniform monitoring </w:t>
      </w:r>
      <w:proofErr w:type="spellStart"/>
      <w:r w:rsidR="003A66D0" w:rsidRPr="00A653D3">
        <w:rPr>
          <w:rFonts w:eastAsia="宋体"/>
          <w:szCs w:val="20"/>
          <w:lang w:val="en-GB" w:eastAsia="zh-CN"/>
        </w:rPr>
        <w:t>behavior</w:t>
      </w:r>
      <w:proofErr w:type="spellEnd"/>
      <w:r w:rsidR="003A66D0" w:rsidRPr="00A653D3">
        <w:rPr>
          <w:rFonts w:eastAsia="宋体"/>
          <w:szCs w:val="20"/>
          <w:lang w:val="en-GB" w:eastAsia="zh-CN"/>
        </w:rPr>
        <w:t xml:space="preserve"> to ensure the data scheduling and transmission. However, due to the periodical PDCCH monitoring</w:t>
      </w:r>
      <w:r w:rsidR="003A5608" w:rsidRPr="00A653D3">
        <w:rPr>
          <w:rFonts w:eastAsia="宋体"/>
          <w:szCs w:val="20"/>
          <w:lang w:val="en-GB" w:eastAsia="zh-CN"/>
        </w:rPr>
        <w:t xml:space="preserve">, the various frame size </w:t>
      </w:r>
      <w:r w:rsidRPr="00A653D3">
        <w:rPr>
          <w:rFonts w:eastAsia="宋体"/>
          <w:szCs w:val="20"/>
          <w:lang w:val="en-GB" w:eastAsia="zh-CN"/>
        </w:rPr>
        <w:t>could lead to unnecessary PDCCH monitoring</w:t>
      </w:r>
      <w:r w:rsidR="003A5608" w:rsidRPr="00A653D3">
        <w:rPr>
          <w:rFonts w:eastAsia="宋体"/>
          <w:szCs w:val="20"/>
          <w:lang w:val="en-GB" w:eastAsia="zh-CN"/>
        </w:rPr>
        <w:t xml:space="preserve">. Therefore, the boundary of a frame, or the </w:t>
      </w:r>
      <w:r w:rsidR="00D47DB9">
        <w:rPr>
          <w:rFonts w:eastAsia="宋体"/>
          <w:szCs w:val="20"/>
          <w:lang w:val="en-GB" w:eastAsia="zh-CN"/>
        </w:rPr>
        <w:t xml:space="preserve">indication of the </w:t>
      </w:r>
      <w:r w:rsidR="003A5608" w:rsidRPr="00A653D3">
        <w:rPr>
          <w:rFonts w:eastAsia="宋体"/>
          <w:szCs w:val="20"/>
          <w:lang w:val="en-GB" w:eastAsia="zh-CN"/>
        </w:rPr>
        <w:t>last packet of a PDU set</w:t>
      </w:r>
      <w:r w:rsidR="00921CB7">
        <w:rPr>
          <w:rFonts w:eastAsia="宋体"/>
          <w:szCs w:val="20"/>
          <w:lang w:val="en-GB" w:eastAsia="zh-CN"/>
        </w:rPr>
        <w:t xml:space="preserve"> or a frame</w:t>
      </w:r>
      <w:r w:rsidR="003A5608" w:rsidRPr="00A653D3">
        <w:rPr>
          <w:rFonts w:eastAsia="宋体"/>
          <w:szCs w:val="20"/>
          <w:lang w:val="en-GB" w:eastAsia="zh-CN"/>
        </w:rPr>
        <w:t xml:space="preserve">, are expected to be provided for </w:t>
      </w:r>
      <w:r w:rsidR="003A5608" w:rsidRPr="00A653D3">
        <w:rPr>
          <w:rFonts w:eastAsia="宋体" w:hint="eastAsia"/>
          <w:szCs w:val="20"/>
          <w:lang w:val="en-GB" w:eastAsia="zh-CN"/>
        </w:rPr>
        <w:t>PDCCH</w:t>
      </w:r>
      <w:r w:rsidR="003A5608" w:rsidRPr="00A653D3">
        <w:rPr>
          <w:rFonts w:eastAsia="宋体"/>
          <w:szCs w:val="20"/>
          <w:lang w:val="en-GB" w:eastAsia="zh-CN"/>
        </w:rPr>
        <w:t xml:space="preserve"> monitoring adaptation</w:t>
      </w:r>
      <w:r w:rsidR="00921CB7">
        <w:rPr>
          <w:rFonts w:eastAsia="宋体"/>
          <w:szCs w:val="20"/>
          <w:lang w:val="en-GB" w:eastAsia="zh-CN"/>
        </w:rPr>
        <w:t xml:space="preserve">, </w:t>
      </w:r>
      <w:proofErr w:type="gramStart"/>
      <w:r w:rsidR="00921CB7">
        <w:rPr>
          <w:rFonts w:eastAsia="宋体"/>
          <w:szCs w:val="20"/>
          <w:lang w:val="en-GB" w:eastAsia="zh-CN"/>
        </w:rPr>
        <w:t>e.g.</w:t>
      </w:r>
      <w:proofErr w:type="gramEnd"/>
      <w:r w:rsidR="00921CB7">
        <w:rPr>
          <w:rFonts w:eastAsia="宋体"/>
          <w:szCs w:val="20"/>
          <w:lang w:val="en-GB" w:eastAsia="zh-CN"/>
        </w:rPr>
        <w:t xml:space="preserve"> </w:t>
      </w:r>
      <w:r w:rsidR="00961E24">
        <w:rPr>
          <w:rFonts w:eastAsia="宋体"/>
          <w:szCs w:val="20"/>
          <w:lang w:val="en-GB" w:eastAsia="zh-CN"/>
        </w:rPr>
        <w:t>skip</w:t>
      </w:r>
      <w:r w:rsidR="001C518C">
        <w:rPr>
          <w:rFonts w:eastAsia="宋体"/>
          <w:szCs w:val="20"/>
          <w:lang w:val="en-GB" w:eastAsia="zh-CN"/>
        </w:rPr>
        <w:t>ping</w:t>
      </w:r>
      <w:r w:rsidR="00921CB7">
        <w:rPr>
          <w:rFonts w:eastAsia="宋体"/>
          <w:szCs w:val="20"/>
          <w:lang w:val="en-GB" w:eastAsia="zh-CN"/>
        </w:rPr>
        <w:t xml:space="preserve"> PDCCH monitoring once the transmissions of the PDU set for a frame are completed</w:t>
      </w:r>
      <w:r w:rsidR="003A5608" w:rsidRPr="00A653D3">
        <w:rPr>
          <w:rFonts w:eastAsia="宋体"/>
          <w:szCs w:val="20"/>
          <w:lang w:val="en-GB" w:eastAsia="zh-CN"/>
        </w:rPr>
        <w:t>.</w:t>
      </w:r>
    </w:p>
    <w:p w14:paraId="097A1338" w14:textId="7F5435B1" w:rsidR="009E7F15" w:rsidRPr="00A653D3" w:rsidRDefault="009E7F15" w:rsidP="00A653D3">
      <w:pPr>
        <w:spacing w:before="120" w:after="120" w:line="276" w:lineRule="auto"/>
        <w:jc w:val="both"/>
        <w:rPr>
          <w:rFonts w:eastAsia="宋体"/>
          <w:szCs w:val="20"/>
          <w:lang w:val="en-GB" w:eastAsia="zh-CN"/>
        </w:rPr>
      </w:pPr>
      <w:r w:rsidRPr="00A653D3">
        <w:rPr>
          <w:rFonts w:eastAsia="宋体" w:hint="eastAsia"/>
          <w:szCs w:val="20"/>
          <w:lang w:val="en-GB" w:eastAsia="zh-CN"/>
        </w:rPr>
        <w:t>T</w:t>
      </w:r>
      <w:r w:rsidRPr="00A653D3">
        <w:rPr>
          <w:rFonts w:eastAsia="宋体"/>
          <w:szCs w:val="20"/>
          <w:lang w:val="en-GB" w:eastAsia="zh-CN"/>
        </w:rPr>
        <w:t xml:space="preserve">hirdly, the jitter may result in waste of XR device power, due to the </w:t>
      </w:r>
      <w:r w:rsidR="000B417D">
        <w:rPr>
          <w:rFonts w:eastAsia="宋体"/>
          <w:szCs w:val="20"/>
          <w:lang w:val="en-GB" w:eastAsia="zh-CN"/>
        </w:rPr>
        <w:t xml:space="preserve">mismatch of actual traffic arrival time and the </w:t>
      </w:r>
      <w:r w:rsidRPr="00A653D3">
        <w:rPr>
          <w:rFonts w:eastAsia="宋体"/>
          <w:szCs w:val="20"/>
          <w:lang w:val="en-GB" w:eastAsia="zh-CN"/>
        </w:rPr>
        <w:t xml:space="preserve">PDCCH monitoring. </w:t>
      </w:r>
      <w:r w:rsidR="007E18EE" w:rsidRPr="00A653D3">
        <w:rPr>
          <w:rFonts w:eastAsia="宋体"/>
          <w:szCs w:val="20"/>
          <w:lang w:val="en-GB" w:eastAsia="zh-CN"/>
        </w:rPr>
        <w:t xml:space="preserve">The jitter means the time offset between the expected PDU set arrival time and the actual PDU set arrival time at RAN. </w:t>
      </w:r>
      <w:r w:rsidRPr="00A653D3">
        <w:rPr>
          <w:rFonts w:eastAsia="宋体"/>
          <w:szCs w:val="20"/>
          <w:lang w:val="en-GB" w:eastAsia="zh-CN"/>
        </w:rPr>
        <w:t xml:space="preserve">Although jitter is random and unpredictable, </w:t>
      </w:r>
      <w:r w:rsidR="007E18EE" w:rsidRPr="00A653D3">
        <w:rPr>
          <w:rFonts w:eastAsia="宋体"/>
          <w:szCs w:val="20"/>
          <w:lang w:val="en-GB" w:eastAsia="zh-CN"/>
        </w:rPr>
        <w:t xml:space="preserve">the statistics characteristics of jitter can be collected, </w:t>
      </w:r>
      <w:proofErr w:type="gramStart"/>
      <w:r w:rsidR="007E18EE" w:rsidRPr="00A653D3">
        <w:rPr>
          <w:rFonts w:eastAsia="宋体"/>
          <w:szCs w:val="20"/>
          <w:lang w:val="en-GB" w:eastAsia="zh-CN"/>
        </w:rPr>
        <w:t>e.g.</w:t>
      </w:r>
      <w:proofErr w:type="gramEnd"/>
      <w:r w:rsidR="007E18EE" w:rsidRPr="00A653D3">
        <w:rPr>
          <w:rFonts w:eastAsia="宋体"/>
          <w:szCs w:val="20"/>
          <w:lang w:val="en-GB" w:eastAsia="zh-CN"/>
        </w:rPr>
        <w:t xml:space="preserve"> jitter range. It </w:t>
      </w:r>
      <w:r w:rsidR="0005188A">
        <w:rPr>
          <w:rFonts w:eastAsia="宋体"/>
          <w:szCs w:val="20"/>
          <w:lang w:val="en-GB" w:eastAsia="zh-CN"/>
        </w:rPr>
        <w:t>would be</w:t>
      </w:r>
      <w:r w:rsidR="007E18EE" w:rsidRPr="00A653D3">
        <w:rPr>
          <w:rFonts w:eastAsia="宋体"/>
          <w:szCs w:val="20"/>
          <w:lang w:val="en-GB" w:eastAsia="zh-CN"/>
        </w:rPr>
        <w:t xml:space="preserve"> benefi</w:t>
      </w:r>
      <w:r w:rsidR="006B6617">
        <w:rPr>
          <w:rFonts w:eastAsia="宋体"/>
          <w:szCs w:val="20"/>
          <w:lang w:val="en-GB" w:eastAsia="zh-CN"/>
        </w:rPr>
        <w:t>cial</w:t>
      </w:r>
      <w:r w:rsidR="007E18EE" w:rsidRPr="00A653D3">
        <w:rPr>
          <w:rFonts w:eastAsia="宋体"/>
          <w:szCs w:val="20"/>
          <w:lang w:val="en-GB" w:eastAsia="zh-CN"/>
        </w:rPr>
        <w:t xml:space="preserve"> for the PDCCH monitoring adaptation, </w:t>
      </w:r>
      <w:proofErr w:type="gramStart"/>
      <w:r w:rsidR="007E18EE" w:rsidRPr="00A653D3">
        <w:rPr>
          <w:rFonts w:eastAsia="宋体"/>
          <w:szCs w:val="20"/>
          <w:lang w:val="en-GB" w:eastAsia="zh-CN"/>
        </w:rPr>
        <w:t>e.g.</w:t>
      </w:r>
      <w:proofErr w:type="gramEnd"/>
      <w:r w:rsidR="007E18EE" w:rsidRPr="00A653D3">
        <w:rPr>
          <w:rFonts w:eastAsia="宋体"/>
          <w:szCs w:val="20"/>
          <w:lang w:val="en-GB" w:eastAsia="zh-CN"/>
        </w:rPr>
        <w:t xml:space="preserve"> avoiding unnecessary PDCCH monitoring before the actual PDU set arrival.</w:t>
      </w:r>
    </w:p>
    <w:p w14:paraId="74AEFDE2" w14:textId="56C213FE" w:rsidR="00332AAD" w:rsidRPr="007E1635" w:rsidRDefault="00F13504" w:rsidP="0038777E">
      <w:pPr>
        <w:pStyle w:val="bullet2"/>
        <w:numPr>
          <w:ilvl w:val="0"/>
          <w:numId w:val="0"/>
        </w:numPr>
        <w:spacing w:beforeLines="50" w:before="120" w:afterLines="50" w:after="120"/>
        <w:rPr>
          <w:rFonts w:ascii="Times New Roman" w:hAnsi="Times New Roman"/>
          <w:b/>
          <w:bCs/>
          <w:i/>
          <w:iCs/>
          <w:sz w:val="20"/>
          <w:szCs w:val="20"/>
        </w:rPr>
      </w:pPr>
      <w:r w:rsidRPr="007E1635">
        <w:rPr>
          <w:rFonts w:ascii="Times New Roman" w:hAnsi="Times New Roman"/>
          <w:b/>
          <w:bCs/>
          <w:i/>
          <w:iCs/>
          <w:sz w:val="20"/>
          <w:szCs w:val="20"/>
        </w:rPr>
        <w:t xml:space="preserve">Proposal 1: </w:t>
      </w:r>
      <w:r w:rsidR="009C446E" w:rsidRPr="007E1635">
        <w:rPr>
          <w:rFonts w:ascii="Times New Roman" w:hAnsi="Times New Roman"/>
          <w:b/>
          <w:bCs/>
          <w:i/>
          <w:iCs/>
          <w:sz w:val="20"/>
          <w:szCs w:val="20"/>
        </w:rPr>
        <w:t xml:space="preserve">For </w:t>
      </w:r>
      <w:r w:rsidR="00332AAD" w:rsidRPr="007E1635">
        <w:rPr>
          <w:rFonts w:ascii="Times New Roman" w:hAnsi="Times New Roman"/>
          <w:b/>
          <w:bCs/>
          <w:i/>
          <w:iCs/>
          <w:sz w:val="20"/>
          <w:szCs w:val="20"/>
        </w:rPr>
        <w:t xml:space="preserve">XR </w:t>
      </w:r>
      <w:r w:rsidR="009C446E" w:rsidRPr="007E1635">
        <w:rPr>
          <w:rFonts w:ascii="Times New Roman" w:hAnsi="Times New Roman"/>
          <w:b/>
          <w:bCs/>
          <w:i/>
          <w:iCs/>
          <w:sz w:val="20"/>
          <w:szCs w:val="20"/>
        </w:rPr>
        <w:t>DL</w:t>
      </w:r>
      <w:r w:rsidR="00332AAD" w:rsidRPr="007E1635">
        <w:rPr>
          <w:rFonts w:ascii="Times New Roman" w:hAnsi="Times New Roman"/>
          <w:b/>
          <w:bCs/>
          <w:i/>
          <w:iCs/>
          <w:sz w:val="20"/>
          <w:szCs w:val="20"/>
        </w:rPr>
        <w:t xml:space="preserve"> applications</w:t>
      </w:r>
      <w:r w:rsidR="009C446E" w:rsidRPr="007E1635">
        <w:rPr>
          <w:rFonts w:ascii="Times New Roman" w:hAnsi="Times New Roman"/>
          <w:b/>
          <w:bCs/>
          <w:i/>
          <w:iCs/>
          <w:sz w:val="20"/>
          <w:szCs w:val="20"/>
        </w:rPr>
        <w:t xml:space="preserve">, </w:t>
      </w:r>
      <w:r w:rsidR="00E665F7" w:rsidRPr="007E1635">
        <w:rPr>
          <w:rFonts w:ascii="Times New Roman" w:hAnsi="Times New Roman"/>
          <w:b/>
          <w:bCs/>
          <w:i/>
          <w:iCs/>
          <w:sz w:val="20"/>
          <w:szCs w:val="20"/>
        </w:rPr>
        <w:t xml:space="preserve">the </w:t>
      </w:r>
      <w:r w:rsidR="002910B5" w:rsidRPr="007E1635">
        <w:rPr>
          <w:rFonts w:ascii="Times New Roman" w:hAnsi="Times New Roman"/>
          <w:b/>
          <w:bCs/>
          <w:i/>
          <w:iCs/>
          <w:sz w:val="20"/>
          <w:szCs w:val="20"/>
        </w:rPr>
        <w:t>following information is expected to be provided to RAN for power saving enhancement</w:t>
      </w:r>
      <w:r w:rsidR="00E665F7" w:rsidRPr="007E1635">
        <w:rPr>
          <w:rFonts w:ascii="Times New Roman" w:hAnsi="Times New Roman"/>
          <w:b/>
          <w:bCs/>
          <w:i/>
          <w:iCs/>
          <w:sz w:val="20"/>
          <w:szCs w:val="20"/>
        </w:rPr>
        <w:t xml:space="preserve">s: </w:t>
      </w:r>
    </w:p>
    <w:p w14:paraId="5A217F55" w14:textId="50C8A895" w:rsidR="00332AAD" w:rsidRPr="007E1635" w:rsidRDefault="00011258" w:rsidP="0038777E">
      <w:pPr>
        <w:pStyle w:val="bullet2"/>
        <w:numPr>
          <w:ilvl w:val="0"/>
          <w:numId w:val="40"/>
        </w:numPr>
        <w:spacing w:beforeLines="50" w:before="120" w:afterLines="50" w:after="120"/>
        <w:rPr>
          <w:rFonts w:ascii="Times New Roman" w:hAnsi="Times New Roman"/>
          <w:b/>
          <w:bCs/>
          <w:i/>
          <w:iCs/>
          <w:sz w:val="20"/>
          <w:szCs w:val="20"/>
        </w:rPr>
      </w:pPr>
      <w:r w:rsidRPr="007E1635">
        <w:rPr>
          <w:rFonts w:ascii="Times New Roman" w:hAnsi="Times New Roman"/>
          <w:b/>
          <w:bCs/>
          <w:i/>
          <w:iCs/>
          <w:sz w:val="20"/>
          <w:szCs w:val="20"/>
        </w:rPr>
        <w:t>Frame rate (</w:t>
      </w:r>
      <w:r w:rsidR="00F27468" w:rsidRPr="007E1635">
        <w:rPr>
          <w:rFonts w:ascii="Times New Roman" w:hAnsi="Times New Roman"/>
          <w:b/>
          <w:bCs/>
          <w:i/>
          <w:iCs/>
          <w:sz w:val="20"/>
          <w:szCs w:val="20"/>
        </w:rPr>
        <w:t>PDU set periodicity</w:t>
      </w:r>
      <w:r w:rsidRPr="007E1635">
        <w:rPr>
          <w:rFonts w:ascii="Times New Roman" w:hAnsi="Times New Roman"/>
          <w:b/>
          <w:bCs/>
          <w:i/>
          <w:iCs/>
          <w:sz w:val="20"/>
          <w:szCs w:val="20"/>
        </w:rPr>
        <w:t>)</w:t>
      </w:r>
    </w:p>
    <w:p w14:paraId="03D26AF6" w14:textId="75FAD83C" w:rsidR="00332AAD" w:rsidRPr="007E1635" w:rsidRDefault="00D47DB9" w:rsidP="0038777E">
      <w:pPr>
        <w:pStyle w:val="bullet2"/>
        <w:numPr>
          <w:ilvl w:val="0"/>
          <w:numId w:val="40"/>
        </w:numPr>
        <w:spacing w:beforeLines="50" w:before="120" w:afterLines="50" w:after="120"/>
        <w:rPr>
          <w:rFonts w:ascii="Times New Roman" w:hAnsi="Times New Roman"/>
          <w:b/>
          <w:bCs/>
          <w:i/>
          <w:iCs/>
          <w:sz w:val="20"/>
          <w:szCs w:val="20"/>
        </w:rPr>
      </w:pPr>
      <w:r w:rsidRPr="007E1635">
        <w:rPr>
          <w:rFonts w:ascii="Times New Roman" w:hAnsi="Times New Roman"/>
          <w:b/>
          <w:bCs/>
          <w:i/>
          <w:iCs/>
          <w:sz w:val="20"/>
          <w:szCs w:val="20"/>
        </w:rPr>
        <w:t xml:space="preserve">Frame boundary, or indication of the </w:t>
      </w:r>
      <w:r w:rsidR="009C446E" w:rsidRPr="007E1635">
        <w:rPr>
          <w:rFonts w:ascii="Times New Roman" w:hAnsi="Times New Roman"/>
          <w:b/>
          <w:bCs/>
          <w:i/>
          <w:iCs/>
          <w:sz w:val="20"/>
          <w:szCs w:val="20"/>
        </w:rPr>
        <w:t>last packet indication within a PDU set</w:t>
      </w:r>
    </w:p>
    <w:p w14:paraId="53AB7AD1" w14:textId="61325B41" w:rsidR="007A574D" w:rsidRPr="007E1635" w:rsidRDefault="00D47DB9" w:rsidP="0038777E">
      <w:pPr>
        <w:pStyle w:val="bullet2"/>
        <w:numPr>
          <w:ilvl w:val="0"/>
          <w:numId w:val="40"/>
        </w:numPr>
        <w:spacing w:beforeLines="50" w:before="120" w:afterLines="50" w:after="120"/>
        <w:rPr>
          <w:rFonts w:ascii="Times New Roman" w:hAnsi="Times New Roman"/>
          <w:b/>
          <w:bCs/>
          <w:i/>
          <w:iCs/>
          <w:sz w:val="20"/>
          <w:szCs w:val="20"/>
        </w:rPr>
      </w:pPr>
      <w:r w:rsidRPr="007E1635">
        <w:rPr>
          <w:rFonts w:ascii="Times New Roman" w:hAnsi="Times New Roman"/>
          <w:b/>
          <w:bCs/>
          <w:i/>
          <w:iCs/>
          <w:sz w:val="20"/>
          <w:szCs w:val="20"/>
        </w:rPr>
        <w:t xml:space="preserve">Statistics characteristics of jitter, </w:t>
      </w:r>
      <w:proofErr w:type="gramStart"/>
      <w:r w:rsidRPr="007E1635">
        <w:rPr>
          <w:rFonts w:ascii="Times New Roman" w:hAnsi="Times New Roman"/>
          <w:b/>
          <w:bCs/>
          <w:i/>
          <w:iCs/>
          <w:sz w:val="20"/>
          <w:szCs w:val="20"/>
        </w:rPr>
        <w:t>e.g.</w:t>
      </w:r>
      <w:proofErr w:type="gramEnd"/>
      <w:r w:rsidRPr="007E1635">
        <w:rPr>
          <w:rFonts w:ascii="Times New Roman" w:hAnsi="Times New Roman"/>
          <w:b/>
          <w:bCs/>
          <w:i/>
          <w:iCs/>
          <w:sz w:val="20"/>
          <w:szCs w:val="20"/>
        </w:rPr>
        <w:t xml:space="preserve"> jitter range</w:t>
      </w:r>
    </w:p>
    <w:p w14:paraId="6D941B67" w14:textId="77777777" w:rsidR="00E536E3" w:rsidRDefault="006B6617" w:rsidP="00766991">
      <w:pPr>
        <w:spacing w:beforeLines="50" w:before="120" w:after="120" w:line="276" w:lineRule="auto"/>
        <w:jc w:val="both"/>
        <w:rPr>
          <w:rFonts w:eastAsia="宋体"/>
          <w:szCs w:val="20"/>
          <w:lang w:val="en-GB" w:eastAsia="zh-CN"/>
        </w:rPr>
      </w:pPr>
      <w:r>
        <w:rPr>
          <w:rFonts w:eastAsia="宋体"/>
          <w:szCs w:val="20"/>
          <w:lang w:val="en-GB" w:eastAsia="zh-CN"/>
        </w:rPr>
        <w:t xml:space="preserve">Unlike DL, UL XR traffic is generated </w:t>
      </w:r>
      <w:r w:rsidR="00E536E3">
        <w:rPr>
          <w:rFonts w:eastAsia="宋体"/>
          <w:szCs w:val="20"/>
          <w:lang w:val="en-GB" w:eastAsia="zh-CN"/>
        </w:rPr>
        <w:t xml:space="preserve">by the XR device itself, </w:t>
      </w:r>
      <w:proofErr w:type="gramStart"/>
      <w:r w:rsidR="00E536E3">
        <w:rPr>
          <w:rFonts w:eastAsia="宋体"/>
          <w:szCs w:val="20"/>
          <w:lang w:val="en-GB" w:eastAsia="zh-CN"/>
        </w:rPr>
        <w:t>e.g.</w:t>
      </w:r>
      <w:proofErr w:type="gramEnd"/>
      <w:r w:rsidR="00E536E3">
        <w:rPr>
          <w:rFonts w:eastAsia="宋体"/>
          <w:szCs w:val="20"/>
          <w:lang w:val="en-GB" w:eastAsia="zh-CN"/>
        </w:rPr>
        <w:t xml:space="preserve"> </w:t>
      </w:r>
      <w:proofErr w:type="spellStart"/>
      <w:r w:rsidR="00E536E3" w:rsidRPr="00E536E3">
        <w:rPr>
          <w:rFonts w:eastAsia="宋体"/>
          <w:szCs w:val="20"/>
          <w:lang w:val="en-GB" w:eastAsia="zh-CN"/>
        </w:rPr>
        <w:t>grab</w:t>
      </w:r>
      <w:r w:rsidR="00E536E3">
        <w:rPr>
          <w:rFonts w:eastAsia="宋体"/>
          <w:szCs w:val="20"/>
          <w:lang w:val="en-GB" w:eastAsia="zh-CN"/>
        </w:rPr>
        <w:t>ing</w:t>
      </w:r>
      <w:proofErr w:type="spellEnd"/>
      <w:r w:rsidR="00E536E3" w:rsidRPr="00E536E3">
        <w:rPr>
          <w:rFonts w:eastAsia="宋体"/>
          <w:szCs w:val="20"/>
          <w:lang w:val="en-GB" w:eastAsia="zh-CN"/>
        </w:rPr>
        <w:t xml:space="preserve"> a frame from the camera, </w:t>
      </w:r>
      <w:r w:rsidR="00E536E3">
        <w:rPr>
          <w:rFonts w:eastAsia="宋体"/>
          <w:szCs w:val="20"/>
          <w:lang w:val="en-GB" w:eastAsia="zh-CN"/>
        </w:rPr>
        <w:t xml:space="preserve">rendering </w:t>
      </w:r>
      <w:r w:rsidR="00E536E3" w:rsidRPr="00E536E3">
        <w:rPr>
          <w:rFonts w:eastAsia="宋体"/>
          <w:szCs w:val="20"/>
          <w:lang w:val="en-GB" w:eastAsia="zh-CN"/>
        </w:rPr>
        <w:t>a video frame</w:t>
      </w:r>
      <w:r w:rsidR="00E536E3">
        <w:rPr>
          <w:rFonts w:eastAsia="宋体"/>
          <w:szCs w:val="20"/>
          <w:lang w:val="en-GB" w:eastAsia="zh-CN"/>
        </w:rPr>
        <w:t xml:space="preserve">. </w:t>
      </w:r>
      <w:r w:rsidR="00552BF2" w:rsidRPr="00552BF2">
        <w:rPr>
          <w:rFonts w:eastAsia="宋体" w:hint="eastAsia"/>
          <w:szCs w:val="20"/>
          <w:lang w:val="en-GB" w:eastAsia="zh-CN"/>
        </w:rPr>
        <w:t>A</w:t>
      </w:r>
      <w:r w:rsidR="00552BF2" w:rsidRPr="00552BF2">
        <w:rPr>
          <w:rFonts w:eastAsia="宋体"/>
          <w:szCs w:val="20"/>
          <w:lang w:val="en-GB" w:eastAsia="zh-CN"/>
        </w:rPr>
        <w:t xml:space="preserve">ccording to </w:t>
      </w:r>
      <w:r w:rsidR="00155F38">
        <w:rPr>
          <w:rFonts w:eastAsia="宋体"/>
          <w:szCs w:val="20"/>
          <w:lang w:val="en-GB" w:eastAsia="zh-CN"/>
        </w:rPr>
        <w:t xml:space="preserve">[2], </w:t>
      </w:r>
      <w:r w:rsidR="00E536E3">
        <w:rPr>
          <w:rFonts w:eastAsia="宋体"/>
          <w:szCs w:val="20"/>
          <w:lang w:val="en-GB" w:eastAsia="zh-CN"/>
        </w:rPr>
        <w:t xml:space="preserve">for AR, </w:t>
      </w:r>
      <w:r w:rsidR="000551B1">
        <w:rPr>
          <w:rFonts w:eastAsia="宋体"/>
          <w:szCs w:val="20"/>
          <w:lang w:val="en-GB" w:eastAsia="zh-CN"/>
        </w:rPr>
        <w:t xml:space="preserve">UL traffic </w:t>
      </w:r>
      <w:r w:rsidR="00E536E3">
        <w:rPr>
          <w:rFonts w:eastAsia="宋体"/>
          <w:szCs w:val="20"/>
          <w:lang w:val="en-GB" w:eastAsia="zh-CN"/>
        </w:rPr>
        <w:t>could be</w:t>
      </w:r>
      <w:r w:rsidR="000551B1">
        <w:rPr>
          <w:rFonts w:eastAsia="宋体"/>
          <w:szCs w:val="20"/>
          <w:lang w:val="en-GB" w:eastAsia="zh-CN"/>
        </w:rPr>
        <w:t xml:space="preserve"> different from DL</w:t>
      </w:r>
      <w:r w:rsidR="00F9033A">
        <w:rPr>
          <w:rFonts w:eastAsia="宋体"/>
          <w:szCs w:val="20"/>
          <w:lang w:val="en-GB" w:eastAsia="zh-CN"/>
        </w:rPr>
        <w:t xml:space="preserve"> traffic</w:t>
      </w:r>
      <w:r w:rsidR="00E536E3">
        <w:rPr>
          <w:rFonts w:eastAsia="宋体"/>
          <w:szCs w:val="20"/>
          <w:lang w:val="en-GB" w:eastAsia="zh-CN"/>
        </w:rPr>
        <w:t xml:space="preserve"> in terms of frame rate</w:t>
      </w:r>
      <w:r w:rsidR="00F9033A">
        <w:rPr>
          <w:rFonts w:eastAsia="宋体"/>
          <w:szCs w:val="20"/>
          <w:lang w:val="en-GB" w:eastAsia="zh-CN"/>
        </w:rPr>
        <w:t xml:space="preserve">, </w:t>
      </w:r>
      <w:r w:rsidR="00E536E3">
        <w:rPr>
          <w:rFonts w:eastAsia="宋体"/>
          <w:szCs w:val="20"/>
          <w:lang w:val="en-GB" w:eastAsia="zh-CN"/>
        </w:rPr>
        <w:t xml:space="preserve">frame size, jitter, etc. For example, </w:t>
      </w:r>
      <w:r w:rsidR="001379F0">
        <w:rPr>
          <w:rFonts w:eastAsia="宋体"/>
          <w:szCs w:val="20"/>
          <w:lang w:val="en-GB" w:eastAsia="zh-CN"/>
        </w:rPr>
        <w:t xml:space="preserve">jitter </w:t>
      </w:r>
      <w:r w:rsidR="00E536E3">
        <w:rPr>
          <w:rFonts w:eastAsia="宋体"/>
          <w:szCs w:val="20"/>
          <w:lang w:val="en-GB" w:eastAsia="zh-CN"/>
        </w:rPr>
        <w:t xml:space="preserve">in UL </w:t>
      </w:r>
      <w:r w:rsidR="001379F0">
        <w:rPr>
          <w:rFonts w:eastAsia="宋体"/>
          <w:szCs w:val="20"/>
          <w:lang w:val="en-GB" w:eastAsia="zh-CN"/>
        </w:rPr>
        <w:t xml:space="preserve">tends to be less severe. </w:t>
      </w:r>
    </w:p>
    <w:p w14:paraId="5738D574" w14:textId="7344B268" w:rsidR="006D7076" w:rsidRPr="00ED516B" w:rsidRDefault="00E536E3" w:rsidP="00766991">
      <w:pPr>
        <w:spacing w:beforeLines="50" w:before="120" w:after="120" w:line="276" w:lineRule="auto"/>
        <w:jc w:val="both"/>
        <w:rPr>
          <w:rFonts w:eastAsia="宋体"/>
          <w:szCs w:val="20"/>
          <w:lang w:val="en-GB" w:eastAsia="zh-CN"/>
        </w:rPr>
      </w:pPr>
      <w:r>
        <w:rPr>
          <w:rFonts w:eastAsia="宋体"/>
          <w:szCs w:val="20"/>
          <w:lang w:val="en-GB" w:eastAsia="zh-CN"/>
        </w:rPr>
        <w:t>M</w:t>
      </w:r>
      <w:r w:rsidR="00C94924">
        <w:rPr>
          <w:rFonts w:eastAsia="宋体"/>
          <w:szCs w:val="20"/>
          <w:lang w:val="en-GB" w:eastAsia="zh-CN"/>
        </w:rPr>
        <w:t>ost of the UL XR traffic information can be obtained through UE internal implementation</w:t>
      </w:r>
      <w:r w:rsidR="00642055">
        <w:rPr>
          <w:rFonts w:eastAsia="宋体"/>
          <w:szCs w:val="20"/>
          <w:lang w:val="en-GB" w:eastAsia="zh-CN"/>
        </w:rPr>
        <w:t xml:space="preserve">, such that </w:t>
      </w:r>
      <w:proofErr w:type="gramStart"/>
      <w:r w:rsidR="00642055">
        <w:rPr>
          <w:rFonts w:eastAsia="宋体"/>
          <w:szCs w:val="20"/>
          <w:lang w:val="en-GB" w:eastAsia="zh-CN"/>
        </w:rPr>
        <w:t>these</w:t>
      </w:r>
      <w:r>
        <w:rPr>
          <w:rFonts w:eastAsia="宋体"/>
          <w:szCs w:val="20"/>
          <w:lang w:val="en-GB" w:eastAsia="zh-CN"/>
        </w:rPr>
        <w:t xml:space="preserve"> information</w:t>
      </w:r>
      <w:proofErr w:type="gramEnd"/>
      <w:r>
        <w:rPr>
          <w:rFonts w:eastAsia="宋体"/>
          <w:szCs w:val="20"/>
          <w:lang w:val="en-GB" w:eastAsia="zh-CN"/>
        </w:rPr>
        <w:t xml:space="preserve"> can be used </w:t>
      </w:r>
      <w:r w:rsidR="00642055">
        <w:rPr>
          <w:rFonts w:eastAsia="宋体"/>
          <w:szCs w:val="20"/>
          <w:lang w:val="en-GB" w:eastAsia="zh-CN"/>
        </w:rPr>
        <w:t>by</w:t>
      </w:r>
      <w:r>
        <w:rPr>
          <w:rFonts w:eastAsia="宋体"/>
          <w:szCs w:val="20"/>
          <w:lang w:val="en-GB" w:eastAsia="zh-CN"/>
        </w:rPr>
        <w:t xml:space="preserve"> </w:t>
      </w:r>
      <w:r w:rsidR="00642055">
        <w:rPr>
          <w:rFonts w:eastAsia="宋体"/>
          <w:szCs w:val="20"/>
          <w:lang w:val="en-GB" w:eastAsia="zh-CN"/>
        </w:rPr>
        <w:t>RAN for XR-specific handling.</w:t>
      </w:r>
      <w:r>
        <w:rPr>
          <w:rFonts w:eastAsia="宋体"/>
          <w:szCs w:val="20"/>
          <w:lang w:val="en-GB" w:eastAsia="zh-CN"/>
        </w:rPr>
        <w:t xml:space="preserve"> </w:t>
      </w:r>
      <w:r w:rsidR="004440D3">
        <w:rPr>
          <w:rFonts w:eastAsia="宋体"/>
          <w:szCs w:val="20"/>
          <w:lang w:val="en-GB" w:eastAsia="zh-CN"/>
        </w:rPr>
        <w:t xml:space="preserve">From RAN1 perspective, </w:t>
      </w:r>
      <w:r w:rsidR="004D6FCE">
        <w:rPr>
          <w:rFonts w:eastAsia="宋体"/>
          <w:szCs w:val="20"/>
          <w:lang w:val="en-GB" w:eastAsia="zh-CN"/>
        </w:rPr>
        <w:t xml:space="preserve">UL XR traffic </w:t>
      </w:r>
      <w:r w:rsidR="006A635E">
        <w:rPr>
          <w:color w:val="000000"/>
        </w:rPr>
        <w:t>frame rate</w:t>
      </w:r>
      <w:r w:rsidR="0070707C">
        <w:rPr>
          <w:rFonts w:eastAsia="宋体"/>
          <w:szCs w:val="20"/>
          <w:lang w:val="en-GB" w:eastAsia="zh-CN"/>
        </w:rPr>
        <w:t xml:space="preserve"> </w:t>
      </w:r>
      <w:r w:rsidR="004D6FCE">
        <w:rPr>
          <w:rFonts w:eastAsia="宋体"/>
          <w:szCs w:val="20"/>
          <w:lang w:val="en-GB" w:eastAsia="zh-CN"/>
        </w:rPr>
        <w:t xml:space="preserve">and </w:t>
      </w:r>
      <w:r w:rsidR="00E916DC">
        <w:rPr>
          <w:rFonts w:eastAsia="宋体"/>
          <w:szCs w:val="20"/>
          <w:lang w:val="en-GB" w:eastAsia="zh-CN"/>
        </w:rPr>
        <w:t xml:space="preserve">frame size </w:t>
      </w:r>
      <w:r w:rsidR="004D6FCE">
        <w:rPr>
          <w:rFonts w:eastAsia="宋体"/>
          <w:szCs w:val="20"/>
          <w:lang w:val="en-GB" w:eastAsia="zh-CN"/>
        </w:rPr>
        <w:t>are</w:t>
      </w:r>
      <w:r w:rsidR="004440D3">
        <w:rPr>
          <w:rFonts w:eastAsia="宋体"/>
          <w:szCs w:val="20"/>
          <w:lang w:val="en-GB" w:eastAsia="zh-CN"/>
        </w:rPr>
        <w:t xml:space="preserve"> useful for power saving enhancement for XR applications</w:t>
      </w:r>
      <w:r w:rsidR="004D6FCE">
        <w:rPr>
          <w:rFonts w:eastAsia="宋体"/>
          <w:szCs w:val="20"/>
          <w:lang w:val="en-GB" w:eastAsia="zh-CN"/>
        </w:rPr>
        <w:t>.</w:t>
      </w:r>
      <w:r w:rsidR="00217F73">
        <w:rPr>
          <w:rFonts w:eastAsia="宋体" w:hint="eastAsia"/>
          <w:szCs w:val="20"/>
          <w:lang w:val="en-GB" w:eastAsia="zh-CN"/>
        </w:rPr>
        <w:t xml:space="preserve"> </w:t>
      </w:r>
      <w:r w:rsidR="00971B23" w:rsidRPr="00217F73">
        <w:rPr>
          <w:color w:val="000000"/>
        </w:rPr>
        <w:t xml:space="preserve">If </w:t>
      </w:r>
      <w:r w:rsidR="00971B23" w:rsidRPr="00217F73">
        <w:rPr>
          <w:rFonts w:hint="eastAsia"/>
          <w:color w:val="000000"/>
        </w:rPr>
        <w:t>U</w:t>
      </w:r>
      <w:r w:rsidR="00971B23" w:rsidRPr="00217F73">
        <w:rPr>
          <w:color w:val="000000"/>
        </w:rPr>
        <w:t xml:space="preserve">L XR traffic </w:t>
      </w:r>
      <w:r w:rsidR="006A635E">
        <w:rPr>
          <w:color w:val="000000"/>
        </w:rPr>
        <w:t>frame rate</w:t>
      </w:r>
      <w:r w:rsidR="00E916DC" w:rsidRPr="00217F73">
        <w:rPr>
          <w:color w:val="000000"/>
        </w:rPr>
        <w:t xml:space="preserve"> </w:t>
      </w:r>
      <w:r w:rsidR="000104E5" w:rsidRPr="00217F73">
        <w:rPr>
          <w:color w:val="000000"/>
        </w:rPr>
        <w:t>is acquired by network, it would</w:t>
      </w:r>
      <w:r w:rsidR="00971B23" w:rsidRPr="00217F73">
        <w:rPr>
          <w:color w:val="000000"/>
        </w:rPr>
        <w:t xml:space="preserve"> </w:t>
      </w:r>
      <w:r w:rsidR="009F5966" w:rsidRPr="00217F73">
        <w:rPr>
          <w:color w:val="000000"/>
        </w:rPr>
        <w:t xml:space="preserve">aid </w:t>
      </w:r>
      <w:proofErr w:type="spellStart"/>
      <w:r w:rsidR="009F5966" w:rsidRPr="00217F73">
        <w:rPr>
          <w:color w:val="000000"/>
        </w:rPr>
        <w:t>gNB</w:t>
      </w:r>
      <w:proofErr w:type="spellEnd"/>
      <w:r w:rsidR="007E4DA3" w:rsidRPr="00217F73">
        <w:rPr>
          <w:color w:val="000000"/>
        </w:rPr>
        <w:t xml:space="preserve"> </w:t>
      </w:r>
      <w:r w:rsidR="00FA0E83" w:rsidRPr="00217F73">
        <w:rPr>
          <w:color w:val="000000"/>
        </w:rPr>
        <w:t xml:space="preserve">to </w:t>
      </w:r>
      <w:r w:rsidR="00642055">
        <w:rPr>
          <w:color w:val="000000"/>
        </w:rPr>
        <w:t>provide</w:t>
      </w:r>
      <w:r w:rsidR="00EA20CC" w:rsidRPr="00217F73">
        <w:rPr>
          <w:color w:val="000000"/>
        </w:rPr>
        <w:t xml:space="preserve"> accurate and efficient </w:t>
      </w:r>
      <w:r w:rsidR="000104E5" w:rsidRPr="00217F73">
        <w:rPr>
          <w:color w:val="000000"/>
        </w:rPr>
        <w:t xml:space="preserve">CDRX configuration </w:t>
      </w:r>
      <w:r w:rsidR="00EA20CC" w:rsidRPr="00217F73">
        <w:rPr>
          <w:color w:val="000000"/>
        </w:rPr>
        <w:t xml:space="preserve">or </w:t>
      </w:r>
      <w:r w:rsidR="000104E5" w:rsidRPr="00217F73">
        <w:rPr>
          <w:color w:val="000000"/>
        </w:rPr>
        <w:t>PDCCH monitoring adaption indication</w:t>
      </w:r>
      <w:r w:rsidR="009F5966" w:rsidRPr="00217F73">
        <w:rPr>
          <w:color w:val="000000"/>
        </w:rPr>
        <w:t>, which is beneficial for UE power saving.</w:t>
      </w:r>
      <w:r w:rsidR="00217F73">
        <w:rPr>
          <w:rFonts w:eastAsia="宋体"/>
          <w:szCs w:val="20"/>
          <w:lang w:eastAsia="zh-CN"/>
        </w:rPr>
        <w:t xml:space="preserve"> </w:t>
      </w:r>
      <w:r w:rsidR="00A70D59" w:rsidRPr="00217F73">
        <w:rPr>
          <w:rFonts w:hint="eastAsia"/>
          <w:color w:val="000000"/>
        </w:rPr>
        <w:t>I</w:t>
      </w:r>
      <w:r w:rsidR="00A70D59" w:rsidRPr="00217F73">
        <w:rPr>
          <w:color w:val="000000"/>
        </w:rPr>
        <w:t xml:space="preserve">f </w:t>
      </w:r>
      <w:r w:rsidR="000D6A23" w:rsidRPr="00217F73">
        <w:rPr>
          <w:color w:val="000000"/>
        </w:rPr>
        <w:t xml:space="preserve">the UE can report </w:t>
      </w:r>
      <w:r w:rsidR="00E916DC">
        <w:rPr>
          <w:color w:val="000000"/>
        </w:rPr>
        <w:t>frame size</w:t>
      </w:r>
      <w:r w:rsidR="00087B16">
        <w:rPr>
          <w:color w:val="000000"/>
        </w:rPr>
        <w:t xml:space="preserve"> </w:t>
      </w:r>
      <w:r w:rsidR="000D6A23" w:rsidRPr="00217F73">
        <w:rPr>
          <w:color w:val="000000"/>
        </w:rPr>
        <w:t xml:space="preserve">to </w:t>
      </w:r>
      <w:proofErr w:type="spellStart"/>
      <w:r w:rsidR="000D6A23" w:rsidRPr="00217F73">
        <w:rPr>
          <w:color w:val="000000"/>
        </w:rPr>
        <w:t>gNB</w:t>
      </w:r>
      <w:proofErr w:type="spellEnd"/>
      <w:r w:rsidR="000D6A23" w:rsidRPr="00217F73">
        <w:rPr>
          <w:color w:val="000000"/>
        </w:rPr>
        <w:t xml:space="preserve">, it </w:t>
      </w:r>
      <w:r w:rsidR="00F6508E" w:rsidRPr="00217F73">
        <w:rPr>
          <w:color w:val="000000"/>
        </w:rPr>
        <w:t xml:space="preserve">could help </w:t>
      </w:r>
      <w:proofErr w:type="spellStart"/>
      <w:r w:rsidR="00F6508E" w:rsidRPr="00217F73">
        <w:rPr>
          <w:color w:val="000000"/>
        </w:rPr>
        <w:t>gNB</w:t>
      </w:r>
      <w:proofErr w:type="spellEnd"/>
      <w:r w:rsidR="00F6508E" w:rsidRPr="00217F73">
        <w:rPr>
          <w:color w:val="000000"/>
        </w:rPr>
        <w:t xml:space="preserve"> to schedule more efficiently, e.g., allocate </w:t>
      </w:r>
      <w:r w:rsidR="00ED516B" w:rsidRPr="00217F73">
        <w:rPr>
          <w:color w:val="000000"/>
        </w:rPr>
        <w:t>sufficient frequency domain resources to UE for fast transmission, which is also beneficial for UE power saving.</w:t>
      </w:r>
      <w:r w:rsidR="00766991">
        <w:rPr>
          <w:rFonts w:eastAsia="宋体" w:hint="eastAsia"/>
          <w:szCs w:val="20"/>
          <w:lang w:val="en-GB" w:eastAsia="zh-CN"/>
        </w:rPr>
        <w:t xml:space="preserve"> </w:t>
      </w:r>
      <w:r w:rsidR="00ED516B" w:rsidRPr="00ED516B">
        <w:rPr>
          <w:rFonts w:eastAsia="宋体" w:hint="eastAsia"/>
          <w:szCs w:val="20"/>
          <w:lang w:val="en-GB" w:eastAsia="zh-CN"/>
        </w:rPr>
        <w:t>I</w:t>
      </w:r>
      <w:r w:rsidR="00ED516B" w:rsidRPr="00ED516B">
        <w:rPr>
          <w:rFonts w:eastAsia="宋体"/>
          <w:szCs w:val="20"/>
          <w:lang w:val="en-GB" w:eastAsia="zh-CN"/>
        </w:rPr>
        <w:t xml:space="preserve">n another example, </w:t>
      </w:r>
      <w:r w:rsidR="000220C3">
        <w:rPr>
          <w:rFonts w:eastAsia="宋体"/>
          <w:szCs w:val="20"/>
          <w:lang w:val="en-GB" w:eastAsia="zh-CN"/>
        </w:rPr>
        <w:t xml:space="preserve">for UL pose/control transmission, if </w:t>
      </w:r>
      <w:proofErr w:type="spellStart"/>
      <w:r w:rsidR="000220C3">
        <w:rPr>
          <w:rFonts w:eastAsia="宋体"/>
          <w:szCs w:val="20"/>
          <w:lang w:val="en-GB" w:eastAsia="zh-CN"/>
        </w:rPr>
        <w:t>gNB</w:t>
      </w:r>
      <w:proofErr w:type="spellEnd"/>
      <w:r w:rsidR="000220C3">
        <w:rPr>
          <w:rFonts w:eastAsia="宋体"/>
          <w:szCs w:val="20"/>
          <w:lang w:val="en-GB" w:eastAsia="zh-CN"/>
        </w:rPr>
        <w:t xml:space="preserve"> can acquire </w:t>
      </w:r>
      <w:r w:rsidR="000E7436">
        <w:rPr>
          <w:color w:val="000000"/>
        </w:rPr>
        <w:t>frame rate</w:t>
      </w:r>
      <w:r w:rsidR="000E7436">
        <w:rPr>
          <w:rFonts w:eastAsia="宋体"/>
          <w:szCs w:val="20"/>
          <w:lang w:val="en-GB" w:eastAsia="zh-CN"/>
        </w:rPr>
        <w:t xml:space="preserve"> and frame size</w:t>
      </w:r>
      <w:r w:rsidR="000220C3">
        <w:rPr>
          <w:rFonts w:eastAsia="宋体"/>
          <w:szCs w:val="20"/>
          <w:lang w:val="en-GB" w:eastAsia="zh-CN"/>
        </w:rPr>
        <w:t xml:space="preserve"> </w:t>
      </w:r>
      <w:r w:rsidR="003D09B6">
        <w:rPr>
          <w:rFonts w:eastAsia="宋体"/>
          <w:szCs w:val="20"/>
          <w:lang w:val="en-GB" w:eastAsia="zh-CN"/>
        </w:rPr>
        <w:t>from UE</w:t>
      </w:r>
      <w:r w:rsidR="000220C3">
        <w:rPr>
          <w:rFonts w:eastAsia="宋体"/>
          <w:szCs w:val="20"/>
          <w:lang w:val="en-GB" w:eastAsia="zh-CN"/>
        </w:rPr>
        <w:t xml:space="preserve">, it would </w:t>
      </w:r>
      <w:r w:rsidR="00F17F0D">
        <w:rPr>
          <w:rFonts w:eastAsia="宋体"/>
          <w:szCs w:val="20"/>
          <w:lang w:val="en-GB" w:eastAsia="zh-CN"/>
        </w:rPr>
        <w:t xml:space="preserve">properly schedule aggregated UL transmission without affecting QoS requirements, which would greatly increase UE power saving </w:t>
      </w:r>
      <w:r w:rsidR="00140C61">
        <w:rPr>
          <w:rFonts w:eastAsia="宋体"/>
          <w:szCs w:val="20"/>
          <w:lang w:val="en-GB" w:eastAsia="zh-CN"/>
        </w:rPr>
        <w:t>performance.</w:t>
      </w:r>
    </w:p>
    <w:p w14:paraId="651B3C5B" w14:textId="255327E3" w:rsidR="002910B5" w:rsidRPr="007E1635" w:rsidRDefault="006D7076" w:rsidP="0038777E">
      <w:pPr>
        <w:pStyle w:val="bullet2"/>
        <w:numPr>
          <w:ilvl w:val="0"/>
          <w:numId w:val="0"/>
        </w:numPr>
        <w:spacing w:beforeLines="50" w:before="120" w:afterLines="50" w:after="120"/>
        <w:rPr>
          <w:rFonts w:ascii="Times New Roman" w:hAnsi="Times New Roman"/>
          <w:b/>
          <w:bCs/>
          <w:i/>
          <w:iCs/>
          <w:sz w:val="20"/>
          <w:szCs w:val="20"/>
        </w:rPr>
      </w:pPr>
      <w:r w:rsidRPr="007E1635">
        <w:rPr>
          <w:rFonts w:ascii="Times New Roman" w:hAnsi="Times New Roman"/>
          <w:b/>
          <w:bCs/>
          <w:i/>
          <w:iCs/>
          <w:sz w:val="20"/>
          <w:szCs w:val="20"/>
        </w:rPr>
        <w:t xml:space="preserve">Proposal 2: For </w:t>
      </w:r>
      <w:r w:rsidR="00115679" w:rsidRPr="007E1635">
        <w:rPr>
          <w:rFonts w:ascii="Times New Roman" w:hAnsi="Times New Roman"/>
          <w:b/>
          <w:bCs/>
          <w:i/>
          <w:iCs/>
          <w:sz w:val="20"/>
          <w:szCs w:val="20"/>
        </w:rPr>
        <w:t>XR</w:t>
      </w:r>
      <w:r w:rsidR="002910B5" w:rsidRPr="007E1635">
        <w:rPr>
          <w:rFonts w:ascii="Times New Roman" w:hAnsi="Times New Roman"/>
          <w:b/>
          <w:bCs/>
          <w:i/>
          <w:iCs/>
          <w:sz w:val="20"/>
          <w:szCs w:val="20"/>
        </w:rPr>
        <w:t xml:space="preserve"> UL</w:t>
      </w:r>
      <w:r w:rsidR="00115679" w:rsidRPr="007E1635">
        <w:rPr>
          <w:rFonts w:ascii="Times New Roman" w:hAnsi="Times New Roman"/>
          <w:b/>
          <w:bCs/>
          <w:i/>
          <w:iCs/>
          <w:sz w:val="20"/>
          <w:szCs w:val="20"/>
        </w:rPr>
        <w:t xml:space="preserve"> applications</w:t>
      </w:r>
      <w:r w:rsidRPr="007E1635">
        <w:rPr>
          <w:rFonts w:ascii="Times New Roman" w:hAnsi="Times New Roman"/>
          <w:b/>
          <w:bCs/>
          <w:i/>
          <w:iCs/>
          <w:sz w:val="20"/>
          <w:szCs w:val="20"/>
        </w:rPr>
        <w:t xml:space="preserve">, </w:t>
      </w:r>
      <w:r w:rsidR="00E665F7" w:rsidRPr="007E1635">
        <w:rPr>
          <w:rFonts w:ascii="Times New Roman" w:hAnsi="Times New Roman"/>
          <w:b/>
          <w:bCs/>
          <w:i/>
          <w:iCs/>
          <w:sz w:val="20"/>
          <w:szCs w:val="20"/>
        </w:rPr>
        <w:t xml:space="preserve">the </w:t>
      </w:r>
      <w:r w:rsidR="002910B5" w:rsidRPr="007E1635">
        <w:rPr>
          <w:rFonts w:ascii="Times New Roman" w:hAnsi="Times New Roman"/>
          <w:b/>
          <w:bCs/>
          <w:i/>
          <w:iCs/>
          <w:sz w:val="20"/>
          <w:szCs w:val="20"/>
        </w:rPr>
        <w:t>following information is expected to be provided to RAN for power saving enhancement</w:t>
      </w:r>
      <w:r w:rsidR="00E665F7" w:rsidRPr="007E1635">
        <w:rPr>
          <w:rFonts w:ascii="Times New Roman" w:hAnsi="Times New Roman"/>
          <w:b/>
          <w:bCs/>
          <w:i/>
          <w:iCs/>
          <w:sz w:val="20"/>
          <w:szCs w:val="20"/>
        </w:rPr>
        <w:t>s:</w:t>
      </w:r>
    </w:p>
    <w:p w14:paraId="3B729B1E" w14:textId="64E1ADBE" w:rsidR="002910B5" w:rsidRPr="007E1635" w:rsidRDefault="008C1421" w:rsidP="0038777E">
      <w:pPr>
        <w:pStyle w:val="bullet2"/>
        <w:numPr>
          <w:ilvl w:val="0"/>
          <w:numId w:val="41"/>
        </w:numPr>
        <w:spacing w:beforeLines="50" w:before="120" w:afterLines="50" w:after="120"/>
        <w:rPr>
          <w:rFonts w:ascii="Times New Roman" w:hAnsi="Times New Roman"/>
          <w:b/>
          <w:bCs/>
          <w:i/>
          <w:iCs/>
          <w:sz w:val="20"/>
          <w:szCs w:val="20"/>
        </w:rPr>
      </w:pPr>
      <w:r w:rsidRPr="007E1635">
        <w:rPr>
          <w:rFonts w:ascii="Times New Roman" w:hAnsi="Times New Roman"/>
          <w:b/>
          <w:bCs/>
          <w:i/>
          <w:iCs/>
          <w:sz w:val="20"/>
          <w:szCs w:val="20"/>
        </w:rPr>
        <w:t>Frame rate (</w:t>
      </w:r>
      <w:r w:rsidR="000E7436" w:rsidRPr="007E1635">
        <w:rPr>
          <w:rFonts w:ascii="Times New Roman" w:hAnsi="Times New Roman"/>
          <w:b/>
          <w:bCs/>
          <w:i/>
          <w:iCs/>
          <w:sz w:val="20"/>
          <w:szCs w:val="20"/>
        </w:rPr>
        <w:t xml:space="preserve">or </w:t>
      </w:r>
      <w:r w:rsidRPr="007E1635">
        <w:rPr>
          <w:rFonts w:ascii="Times New Roman" w:hAnsi="Times New Roman"/>
          <w:b/>
          <w:bCs/>
          <w:i/>
          <w:iCs/>
          <w:sz w:val="20"/>
          <w:szCs w:val="20"/>
        </w:rPr>
        <w:t>PDU set periodicity)</w:t>
      </w:r>
    </w:p>
    <w:p w14:paraId="2F2244BE" w14:textId="35C8E752" w:rsidR="002910B5" w:rsidRPr="007E1635" w:rsidRDefault="002910B5" w:rsidP="0038777E">
      <w:pPr>
        <w:pStyle w:val="bullet2"/>
        <w:numPr>
          <w:ilvl w:val="0"/>
          <w:numId w:val="41"/>
        </w:numPr>
        <w:spacing w:beforeLines="50" w:before="120" w:afterLines="50" w:after="120"/>
        <w:rPr>
          <w:rFonts w:ascii="Times New Roman" w:hAnsi="Times New Roman"/>
          <w:sz w:val="20"/>
          <w:szCs w:val="20"/>
        </w:rPr>
      </w:pPr>
      <w:r w:rsidRPr="007E1635">
        <w:rPr>
          <w:rFonts w:ascii="Times New Roman" w:hAnsi="Times New Roman"/>
          <w:b/>
          <w:bCs/>
          <w:i/>
          <w:iCs/>
          <w:sz w:val="20"/>
          <w:szCs w:val="20"/>
        </w:rPr>
        <w:t>Frame size</w:t>
      </w:r>
      <w:r w:rsidR="000E7436" w:rsidRPr="007E1635">
        <w:rPr>
          <w:rFonts w:ascii="Times New Roman" w:hAnsi="Times New Roman"/>
          <w:b/>
          <w:bCs/>
          <w:i/>
          <w:iCs/>
          <w:sz w:val="20"/>
          <w:szCs w:val="20"/>
        </w:rPr>
        <w:t xml:space="preserve"> (or </w:t>
      </w:r>
      <w:r w:rsidR="006D7076" w:rsidRPr="007E1635">
        <w:rPr>
          <w:rFonts w:ascii="Times New Roman" w:hAnsi="Times New Roman"/>
          <w:b/>
          <w:bCs/>
          <w:i/>
          <w:iCs/>
          <w:sz w:val="20"/>
          <w:szCs w:val="20"/>
        </w:rPr>
        <w:t>PDU set level packets size</w:t>
      </w:r>
      <w:r w:rsidR="000E7436" w:rsidRPr="007E1635">
        <w:rPr>
          <w:rFonts w:ascii="Times New Roman" w:hAnsi="Times New Roman"/>
          <w:b/>
          <w:bCs/>
          <w:i/>
          <w:iCs/>
          <w:sz w:val="20"/>
          <w:szCs w:val="20"/>
        </w:rPr>
        <w:t>)</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Conclusion</w:t>
      </w:r>
    </w:p>
    <w:p w14:paraId="1E01986B" w14:textId="143D4C7A"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Pr>
          <w:rFonts w:eastAsia="宋体"/>
          <w:szCs w:val="22"/>
          <w:lang w:eastAsia="zh-CN"/>
        </w:rPr>
        <w:t xml:space="preserve"> </w:t>
      </w:r>
      <w:r w:rsidR="00832D28">
        <w:rPr>
          <w:rFonts w:eastAsia="宋体"/>
          <w:szCs w:val="22"/>
          <w:lang w:eastAsia="zh-CN"/>
        </w:rPr>
        <w:t xml:space="preserve">potential </w:t>
      </w:r>
      <w:r w:rsidR="00832D28">
        <w:rPr>
          <w:rFonts w:eastAsia="宋体"/>
          <w:szCs w:val="20"/>
          <w:lang w:val="en-GB" w:eastAsia="zh-CN"/>
        </w:rPr>
        <w:t>RAN required assistance information for power saving enhancements for XR applications</w:t>
      </w:r>
      <w:r w:rsidR="00D44752">
        <w:rPr>
          <w:rFonts w:eastAsia="宋体"/>
          <w:szCs w:val="22"/>
          <w:lang w:eastAsia="zh-CN"/>
        </w:rPr>
        <w:t xml:space="preserve"> </w:t>
      </w:r>
      <w:r w:rsidRPr="005D55E8">
        <w:rPr>
          <w:rFonts w:eastAsia="宋体"/>
          <w:lang w:eastAsia="zh-CN"/>
        </w:rPr>
        <w:t>with the following proposals:</w:t>
      </w:r>
    </w:p>
    <w:p w14:paraId="6D9FA019" w14:textId="77777777" w:rsidR="0088737C" w:rsidRPr="009F56C5" w:rsidRDefault="0088737C" w:rsidP="0088737C">
      <w:pPr>
        <w:pStyle w:val="bullet2"/>
        <w:numPr>
          <w:ilvl w:val="0"/>
          <w:numId w:val="0"/>
        </w:numPr>
        <w:spacing w:beforeLines="50" w:before="120" w:afterLines="50" w:after="120"/>
        <w:rPr>
          <w:rFonts w:ascii="Times New Roman" w:hAnsi="Times New Roman"/>
          <w:b/>
          <w:bCs/>
          <w:i/>
          <w:iCs/>
          <w:sz w:val="20"/>
          <w:szCs w:val="20"/>
        </w:rPr>
      </w:pPr>
      <w:r w:rsidRPr="009F56C5">
        <w:rPr>
          <w:rFonts w:ascii="Times New Roman" w:hAnsi="Times New Roman"/>
          <w:b/>
          <w:bCs/>
          <w:i/>
          <w:iCs/>
          <w:sz w:val="20"/>
          <w:szCs w:val="20"/>
        </w:rPr>
        <w:t xml:space="preserve">Proposal 1: For XR DL applications, the following information is expected to be provided to RAN for power saving enhancements: </w:t>
      </w:r>
    </w:p>
    <w:p w14:paraId="1FCDDA91" w14:textId="77777777" w:rsidR="0088737C" w:rsidRPr="009F56C5" w:rsidRDefault="0088737C" w:rsidP="0088737C">
      <w:pPr>
        <w:pStyle w:val="bullet2"/>
        <w:numPr>
          <w:ilvl w:val="0"/>
          <w:numId w:val="40"/>
        </w:numPr>
        <w:spacing w:beforeLines="50" w:before="120" w:afterLines="50" w:after="120"/>
        <w:rPr>
          <w:rFonts w:ascii="Times New Roman" w:hAnsi="Times New Roman"/>
          <w:b/>
          <w:bCs/>
          <w:i/>
          <w:iCs/>
          <w:sz w:val="20"/>
          <w:szCs w:val="20"/>
        </w:rPr>
      </w:pPr>
      <w:r w:rsidRPr="009F56C5">
        <w:rPr>
          <w:rFonts w:ascii="Times New Roman" w:hAnsi="Times New Roman"/>
          <w:b/>
          <w:bCs/>
          <w:i/>
          <w:iCs/>
          <w:sz w:val="20"/>
          <w:szCs w:val="20"/>
        </w:rPr>
        <w:t>Frame rate (PDU set periodicity)</w:t>
      </w:r>
    </w:p>
    <w:p w14:paraId="3746AD57" w14:textId="77777777" w:rsidR="0088737C" w:rsidRPr="009F56C5" w:rsidRDefault="0088737C" w:rsidP="0088737C">
      <w:pPr>
        <w:pStyle w:val="bullet2"/>
        <w:numPr>
          <w:ilvl w:val="0"/>
          <w:numId w:val="40"/>
        </w:numPr>
        <w:spacing w:beforeLines="50" w:before="120" w:afterLines="50" w:after="120"/>
        <w:rPr>
          <w:rFonts w:ascii="Times New Roman" w:hAnsi="Times New Roman"/>
          <w:b/>
          <w:bCs/>
          <w:i/>
          <w:iCs/>
          <w:sz w:val="20"/>
          <w:szCs w:val="20"/>
        </w:rPr>
      </w:pPr>
      <w:r w:rsidRPr="009F56C5">
        <w:rPr>
          <w:rFonts w:ascii="Times New Roman" w:hAnsi="Times New Roman"/>
          <w:b/>
          <w:bCs/>
          <w:i/>
          <w:iCs/>
          <w:sz w:val="20"/>
          <w:szCs w:val="20"/>
        </w:rPr>
        <w:t>Frame boundary, or indication of the last packet indication within a PDU set</w:t>
      </w:r>
    </w:p>
    <w:p w14:paraId="2D74B314" w14:textId="77777777" w:rsidR="0088737C" w:rsidRPr="009F56C5" w:rsidRDefault="0088737C" w:rsidP="0088737C">
      <w:pPr>
        <w:pStyle w:val="bullet2"/>
        <w:numPr>
          <w:ilvl w:val="0"/>
          <w:numId w:val="40"/>
        </w:numPr>
        <w:spacing w:beforeLines="50" w:before="120" w:afterLines="50" w:after="120"/>
        <w:rPr>
          <w:rFonts w:ascii="Times New Roman" w:hAnsi="Times New Roman"/>
          <w:b/>
          <w:bCs/>
          <w:i/>
          <w:iCs/>
          <w:sz w:val="20"/>
          <w:szCs w:val="20"/>
        </w:rPr>
      </w:pPr>
      <w:r w:rsidRPr="009F56C5">
        <w:rPr>
          <w:rFonts w:ascii="Times New Roman" w:hAnsi="Times New Roman"/>
          <w:b/>
          <w:bCs/>
          <w:i/>
          <w:iCs/>
          <w:sz w:val="20"/>
          <w:szCs w:val="20"/>
        </w:rPr>
        <w:t xml:space="preserve">Statistics characteristics of jitter, </w:t>
      </w:r>
      <w:proofErr w:type="gramStart"/>
      <w:r w:rsidRPr="009F56C5">
        <w:rPr>
          <w:rFonts w:ascii="Times New Roman" w:hAnsi="Times New Roman"/>
          <w:b/>
          <w:bCs/>
          <w:i/>
          <w:iCs/>
          <w:sz w:val="20"/>
          <w:szCs w:val="20"/>
        </w:rPr>
        <w:t>e.g.</w:t>
      </w:r>
      <w:proofErr w:type="gramEnd"/>
      <w:r w:rsidRPr="009F56C5">
        <w:rPr>
          <w:rFonts w:ascii="Times New Roman" w:hAnsi="Times New Roman"/>
          <w:b/>
          <w:bCs/>
          <w:i/>
          <w:iCs/>
          <w:sz w:val="20"/>
          <w:szCs w:val="20"/>
        </w:rPr>
        <w:t xml:space="preserve"> jitter range</w:t>
      </w:r>
    </w:p>
    <w:p w14:paraId="256FB303" w14:textId="77777777" w:rsidR="0088737C" w:rsidRPr="009F56C5" w:rsidRDefault="0088737C" w:rsidP="0088737C">
      <w:pPr>
        <w:pStyle w:val="bullet2"/>
        <w:numPr>
          <w:ilvl w:val="0"/>
          <w:numId w:val="0"/>
        </w:numPr>
        <w:spacing w:beforeLines="50" w:before="120" w:afterLines="50" w:after="120"/>
        <w:rPr>
          <w:rFonts w:ascii="Times New Roman" w:hAnsi="Times New Roman"/>
          <w:b/>
          <w:bCs/>
          <w:i/>
          <w:iCs/>
          <w:sz w:val="20"/>
          <w:szCs w:val="20"/>
        </w:rPr>
      </w:pPr>
      <w:r w:rsidRPr="009F56C5">
        <w:rPr>
          <w:rFonts w:ascii="Times New Roman" w:hAnsi="Times New Roman"/>
          <w:b/>
          <w:bCs/>
          <w:i/>
          <w:iCs/>
          <w:sz w:val="20"/>
          <w:szCs w:val="20"/>
        </w:rPr>
        <w:t>Proposal 2: For XR UL applications, the following information is expected to be provided to RAN for power saving enhancements:</w:t>
      </w:r>
    </w:p>
    <w:p w14:paraId="49333462" w14:textId="77777777" w:rsidR="0088737C" w:rsidRPr="009F56C5" w:rsidRDefault="0088737C" w:rsidP="0088737C">
      <w:pPr>
        <w:pStyle w:val="bullet2"/>
        <w:numPr>
          <w:ilvl w:val="0"/>
          <w:numId w:val="41"/>
        </w:numPr>
        <w:spacing w:beforeLines="50" w:before="120" w:afterLines="50" w:after="120"/>
        <w:rPr>
          <w:rFonts w:ascii="Times New Roman" w:hAnsi="Times New Roman"/>
          <w:b/>
          <w:bCs/>
          <w:i/>
          <w:iCs/>
          <w:sz w:val="20"/>
          <w:szCs w:val="20"/>
        </w:rPr>
      </w:pPr>
      <w:r w:rsidRPr="009F56C5">
        <w:rPr>
          <w:rFonts w:ascii="Times New Roman" w:hAnsi="Times New Roman"/>
          <w:b/>
          <w:bCs/>
          <w:i/>
          <w:iCs/>
          <w:sz w:val="20"/>
          <w:szCs w:val="20"/>
        </w:rPr>
        <w:t>Frame rate (or PDU set periodicity)</w:t>
      </w:r>
    </w:p>
    <w:p w14:paraId="4C6D7994" w14:textId="77777777" w:rsidR="0088737C" w:rsidRPr="009F56C5" w:rsidRDefault="0088737C" w:rsidP="0088737C">
      <w:pPr>
        <w:pStyle w:val="bullet2"/>
        <w:numPr>
          <w:ilvl w:val="0"/>
          <w:numId w:val="41"/>
        </w:numPr>
        <w:spacing w:beforeLines="50" w:before="120" w:afterLines="50" w:after="120"/>
        <w:rPr>
          <w:rFonts w:ascii="Times New Roman" w:hAnsi="Times New Roman"/>
          <w:sz w:val="20"/>
          <w:szCs w:val="20"/>
        </w:rPr>
      </w:pPr>
      <w:r w:rsidRPr="009F56C5">
        <w:rPr>
          <w:rFonts w:ascii="Times New Roman" w:hAnsi="Times New Roman"/>
          <w:b/>
          <w:bCs/>
          <w:i/>
          <w:iCs/>
          <w:sz w:val="20"/>
          <w:szCs w:val="20"/>
        </w:rPr>
        <w:t>Frame size (or PDU set level packets size)</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lastRenderedPageBreak/>
        <w:t>References</w:t>
      </w:r>
    </w:p>
    <w:bookmarkEnd w:id="3"/>
    <w:bookmarkEnd w:id="4"/>
    <w:p w14:paraId="102581C9" w14:textId="432A74AF" w:rsidR="00B36CC3" w:rsidRPr="009A7BCE" w:rsidRDefault="006C2290" w:rsidP="001C4086">
      <w:pPr>
        <w:pStyle w:val="af7"/>
        <w:numPr>
          <w:ilvl w:val="0"/>
          <w:numId w:val="6"/>
        </w:numPr>
        <w:spacing w:after="120"/>
        <w:ind w:firstLineChars="0"/>
        <w:rPr>
          <w:rFonts w:ascii="Times New Roman" w:hAnsi="Times New Roman"/>
          <w:bCs/>
          <w:sz w:val="20"/>
          <w:szCs w:val="20"/>
        </w:rPr>
      </w:pPr>
      <w:r w:rsidRPr="009A7BCE">
        <w:rPr>
          <w:rFonts w:ascii="Times New Roman" w:hAnsi="Times New Roman"/>
          <w:bCs/>
          <w:sz w:val="20"/>
          <w:szCs w:val="20"/>
        </w:rPr>
        <w:t>S2-2203418,</w:t>
      </w:r>
      <w:r w:rsidR="00B36CC3" w:rsidRPr="009A7BCE">
        <w:rPr>
          <w:rFonts w:ascii="Times New Roman" w:hAnsi="Times New Roman"/>
          <w:bCs/>
          <w:sz w:val="20"/>
          <w:szCs w:val="20"/>
        </w:rPr>
        <w:t xml:space="preserve"> </w:t>
      </w:r>
      <w:r w:rsidRPr="009A7BCE">
        <w:rPr>
          <w:rFonts w:ascii="Times New Roman" w:hAnsi="Times New Roman"/>
          <w:bCs/>
          <w:sz w:val="20"/>
          <w:szCs w:val="20"/>
        </w:rPr>
        <w:t>LS on UE Power Saving for XR and Media Services, SA2 #150e,</w:t>
      </w:r>
      <w:r w:rsidR="00B36CC3" w:rsidRPr="009A7BCE">
        <w:rPr>
          <w:rFonts w:ascii="Times New Roman" w:hAnsi="Times New Roman"/>
          <w:bCs/>
          <w:sz w:val="20"/>
          <w:szCs w:val="20"/>
        </w:rPr>
        <w:t xml:space="preserve"> </w:t>
      </w:r>
      <w:r w:rsidR="008E1815" w:rsidRPr="009A7BCE">
        <w:rPr>
          <w:rFonts w:ascii="Times New Roman" w:hAnsi="Times New Roman"/>
          <w:bCs/>
          <w:sz w:val="20"/>
          <w:szCs w:val="20"/>
        </w:rPr>
        <w:t>Apr</w:t>
      </w:r>
      <w:r w:rsidR="00B36CC3" w:rsidRPr="009A7BCE">
        <w:rPr>
          <w:rFonts w:ascii="Times New Roman" w:hAnsi="Times New Roman"/>
          <w:bCs/>
          <w:sz w:val="20"/>
          <w:szCs w:val="20"/>
        </w:rPr>
        <w:t>. 6</w:t>
      </w:r>
      <w:r w:rsidR="008E1815" w:rsidRPr="009A7BCE">
        <w:rPr>
          <w:rFonts w:ascii="Times New Roman" w:hAnsi="Times New Roman"/>
          <w:bCs/>
          <w:sz w:val="20"/>
          <w:szCs w:val="20"/>
        </w:rPr>
        <w:t>-</w:t>
      </w:r>
      <w:r w:rsidR="00B36CC3" w:rsidRPr="009A7BCE">
        <w:rPr>
          <w:rFonts w:ascii="Times New Roman" w:hAnsi="Times New Roman"/>
          <w:bCs/>
          <w:sz w:val="20"/>
          <w:szCs w:val="20"/>
        </w:rPr>
        <w:t>1</w:t>
      </w:r>
      <w:r w:rsidR="008E1815" w:rsidRPr="009A7BCE">
        <w:rPr>
          <w:rFonts w:ascii="Times New Roman" w:hAnsi="Times New Roman"/>
          <w:bCs/>
          <w:sz w:val="20"/>
          <w:szCs w:val="20"/>
        </w:rPr>
        <w:t xml:space="preserve">2, </w:t>
      </w:r>
      <w:r w:rsidR="00B36CC3" w:rsidRPr="009A7BCE">
        <w:rPr>
          <w:rFonts w:ascii="Times New Roman" w:hAnsi="Times New Roman"/>
          <w:bCs/>
          <w:sz w:val="20"/>
          <w:szCs w:val="20"/>
        </w:rPr>
        <w:t>202</w:t>
      </w:r>
      <w:r w:rsidR="008E1815" w:rsidRPr="009A7BCE">
        <w:rPr>
          <w:rFonts w:ascii="Times New Roman" w:hAnsi="Times New Roman"/>
          <w:bCs/>
          <w:sz w:val="20"/>
          <w:szCs w:val="20"/>
        </w:rPr>
        <w:t>2</w:t>
      </w:r>
    </w:p>
    <w:p w14:paraId="6FDA5C3C" w14:textId="4772EC4B" w:rsidR="00B018A5" w:rsidRPr="009A7BCE" w:rsidRDefault="00552BF2" w:rsidP="001C4086">
      <w:pPr>
        <w:pStyle w:val="af7"/>
        <w:numPr>
          <w:ilvl w:val="0"/>
          <w:numId w:val="6"/>
        </w:numPr>
        <w:spacing w:after="120"/>
        <w:ind w:firstLineChars="0"/>
        <w:rPr>
          <w:rFonts w:ascii="Times New Roman" w:hAnsi="Times New Roman"/>
          <w:bCs/>
          <w:sz w:val="20"/>
          <w:szCs w:val="20"/>
        </w:rPr>
      </w:pPr>
      <w:bookmarkStart w:id="5" w:name="specType1"/>
      <w:r w:rsidRPr="009A7BCE">
        <w:rPr>
          <w:rFonts w:ascii="Times New Roman" w:hAnsi="Times New Roman"/>
          <w:bCs/>
          <w:sz w:val="20"/>
          <w:szCs w:val="20"/>
        </w:rPr>
        <w:t>TR</w:t>
      </w:r>
      <w:bookmarkEnd w:id="5"/>
      <w:r w:rsidRPr="009A7BCE">
        <w:rPr>
          <w:rFonts w:ascii="Times New Roman" w:hAnsi="Times New Roman"/>
          <w:bCs/>
          <w:sz w:val="20"/>
          <w:szCs w:val="20"/>
        </w:rPr>
        <w:t xml:space="preserve"> </w:t>
      </w:r>
      <w:bookmarkStart w:id="6" w:name="specNumber"/>
      <w:r w:rsidRPr="009A7BCE">
        <w:rPr>
          <w:rFonts w:ascii="Times New Roman" w:hAnsi="Times New Roman"/>
          <w:bCs/>
          <w:sz w:val="20"/>
          <w:szCs w:val="20"/>
        </w:rPr>
        <w:t>38.</w:t>
      </w:r>
      <w:bookmarkEnd w:id="6"/>
      <w:r w:rsidRPr="009A7BCE">
        <w:rPr>
          <w:rFonts w:ascii="Times New Roman" w:hAnsi="Times New Roman"/>
          <w:bCs/>
          <w:sz w:val="20"/>
          <w:szCs w:val="20"/>
        </w:rPr>
        <w:t>838 V</w:t>
      </w:r>
      <w:bookmarkStart w:id="7" w:name="specVersion"/>
      <w:r w:rsidRPr="009A7BCE">
        <w:rPr>
          <w:rFonts w:ascii="Times New Roman" w:hAnsi="Times New Roman"/>
          <w:bCs/>
          <w:sz w:val="20"/>
          <w:szCs w:val="20"/>
        </w:rPr>
        <w:t>17.0.0</w:t>
      </w:r>
      <w:bookmarkEnd w:id="7"/>
      <w:r w:rsidRPr="009A7BCE">
        <w:rPr>
          <w:rFonts w:ascii="Times New Roman" w:hAnsi="Times New Roman"/>
          <w:bCs/>
          <w:sz w:val="20"/>
          <w:szCs w:val="20"/>
        </w:rPr>
        <w:t xml:space="preserve"> (</w:t>
      </w:r>
      <w:bookmarkStart w:id="8" w:name="issueDate"/>
      <w:r w:rsidRPr="009A7BCE">
        <w:rPr>
          <w:rFonts w:ascii="Times New Roman" w:hAnsi="Times New Roman"/>
          <w:bCs/>
          <w:sz w:val="20"/>
          <w:szCs w:val="20"/>
        </w:rPr>
        <w:t>2021-</w:t>
      </w:r>
      <w:bookmarkEnd w:id="8"/>
      <w:r w:rsidRPr="009A7BCE">
        <w:rPr>
          <w:rFonts w:ascii="Times New Roman" w:hAnsi="Times New Roman"/>
          <w:bCs/>
          <w:sz w:val="20"/>
          <w:szCs w:val="20"/>
        </w:rPr>
        <w:t>12)</w:t>
      </w:r>
    </w:p>
    <w:sectPr w:rsidR="00B018A5" w:rsidRPr="009A7BCE" w:rsidSect="00683F13">
      <w:headerReference w:type="default" r:id="rId11"/>
      <w:type w:val="continuous"/>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09DA5" w14:textId="77777777" w:rsidR="00AE54CD" w:rsidRDefault="00AE54CD">
      <w:r>
        <w:separator/>
      </w:r>
    </w:p>
  </w:endnote>
  <w:endnote w:type="continuationSeparator" w:id="0">
    <w:p w14:paraId="756C11CC" w14:textId="77777777" w:rsidR="00AE54CD" w:rsidRDefault="00AE54CD">
      <w:r>
        <w:continuationSeparator/>
      </w:r>
    </w:p>
  </w:endnote>
  <w:endnote w:type="continuationNotice" w:id="1">
    <w:p w14:paraId="1C4F829B" w14:textId="77777777" w:rsidR="00AE54CD" w:rsidRDefault="00AE5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E956A" w14:textId="77777777" w:rsidR="00AE54CD" w:rsidRDefault="00AE54CD">
      <w:r>
        <w:separator/>
      </w:r>
    </w:p>
  </w:footnote>
  <w:footnote w:type="continuationSeparator" w:id="0">
    <w:p w14:paraId="143B1B36" w14:textId="77777777" w:rsidR="00AE54CD" w:rsidRDefault="00AE54CD">
      <w:r>
        <w:continuationSeparator/>
      </w:r>
    </w:p>
  </w:footnote>
  <w:footnote w:type="continuationNotice" w:id="1">
    <w:p w14:paraId="312E86DE" w14:textId="77777777" w:rsidR="00AE54CD" w:rsidRDefault="00AE54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CD2B6" w14:textId="77777777" w:rsidR="00A1033A" w:rsidRDefault="00A1033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70A3D"/>
    <w:multiLevelType w:val="hybridMultilevel"/>
    <w:tmpl w:val="4BBAA874"/>
    <w:lvl w:ilvl="0" w:tplc="FFFFFFFF">
      <w:start w:val="1"/>
      <w:numFmt w:val="bullet"/>
      <w:lvlText w:val="‐"/>
      <w:lvlJc w:val="left"/>
      <w:pPr>
        <w:ind w:left="420" w:hanging="420"/>
      </w:pPr>
      <w:rPr>
        <w:rFonts w:ascii="Microsoft YaHei UI" w:eastAsia="Microsoft YaHei UI" w:hAnsi="Microsoft YaHei UI" w:hint="eastAsia"/>
      </w:rPr>
    </w:lvl>
    <w:lvl w:ilvl="1" w:tplc="77F8C7BA">
      <w:start w:val="1"/>
      <w:numFmt w:val="bullet"/>
      <w:lvlText w:val="‐"/>
      <w:lvlJc w:val="left"/>
      <w:pPr>
        <w:ind w:left="840" w:hanging="420"/>
      </w:pPr>
      <w:rPr>
        <w:rFonts w:ascii="Microsoft YaHei UI" w:eastAsia="Microsoft YaHei UI" w:hAnsi="Microsoft YaHei UI"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F1723F"/>
    <w:multiLevelType w:val="hybridMultilevel"/>
    <w:tmpl w:val="6B7027F0"/>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FA5B3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5D87896"/>
    <w:multiLevelType w:val="hybridMultilevel"/>
    <w:tmpl w:val="AD9A7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BD1A29"/>
    <w:multiLevelType w:val="hybridMultilevel"/>
    <w:tmpl w:val="9D2ACB60"/>
    <w:lvl w:ilvl="0" w:tplc="AE8EF19A">
      <w:start w:val="1"/>
      <w:numFmt w:val="bullet"/>
      <w:lvlText w:val="•"/>
      <w:lvlJc w:val="left"/>
      <w:pPr>
        <w:tabs>
          <w:tab w:val="num" w:pos="720"/>
        </w:tabs>
        <w:ind w:left="720" w:hanging="360"/>
      </w:pPr>
      <w:rPr>
        <w:rFonts w:ascii="Arial" w:hAnsi="Arial" w:hint="default"/>
      </w:rPr>
    </w:lvl>
    <w:lvl w:ilvl="1" w:tplc="5C86EE30" w:tentative="1">
      <w:start w:val="1"/>
      <w:numFmt w:val="bullet"/>
      <w:lvlText w:val="•"/>
      <w:lvlJc w:val="left"/>
      <w:pPr>
        <w:tabs>
          <w:tab w:val="num" w:pos="1440"/>
        </w:tabs>
        <w:ind w:left="1440" w:hanging="360"/>
      </w:pPr>
      <w:rPr>
        <w:rFonts w:ascii="Arial" w:hAnsi="Arial" w:hint="default"/>
      </w:rPr>
    </w:lvl>
    <w:lvl w:ilvl="2" w:tplc="4F98D99C">
      <w:start w:val="1"/>
      <w:numFmt w:val="bullet"/>
      <w:lvlText w:val="•"/>
      <w:lvlJc w:val="left"/>
      <w:pPr>
        <w:tabs>
          <w:tab w:val="num" w:pos="2160"/>
        </w:tabs>
        <w:ind w:left="2160" w:hanging="360"/>
      </w:pPr>
      <w:rPr>
        <w:rFonts w:ascii="Arial" w:hAnsi="Arial" w:hint="default"/>
      </w:rPr>
    </w:lvl>
    <w:lvl w:ilvl="3" w:tplc="F2462018" w:tentative="1">
      <w:start w:val="1"/>
      <w:numFmt w:val="bullet"/>
      <w:lvlText w:val="•"/>
      <w:lvlJc w:val="left"/>
      <w:pPr>
        <w:tabs>
          <w:tab w:val="num" w:pos="2880"/>
        </w:tabs>
        <w:ind w:left="2880" w:hanging="360"/>
      </w:pPr>
      <w:rPr>
        <w:rFonts w:ascii="Arial" w:hAnsi="Arial" w:hint="default"/>
      </w:rPr>
    </w:lvl>
    <w:lvl w:ilvl="4" w:tplc="9A3C89D6" w:tentative="1">
      <w:start w:val="1"/>
      <w:numFmt w:val="bullet"/>
      <w:lvlText w:val="•"/>
      <w:lvlJc w:val="left"/>
      <w:pPr>
        <w:tabs>
          <w:tab w:val="num" w:pos="3600"/>
        </w:tabs>
        <w:ind w:left="3600" w:hanging="360"/>
      </w:pPr>
      <w:rPr>
        <w:rFonts w:ascii="Arial" w:hAnsi="Arial" w:hint="default"/>
      </w:rPr>
    </w:lvl>
    <w:lvl w:ilvl="5" w:tplc="5A3AC482" w:tentative="1">
      <w:start w:val="1"/>
      <w:numFmt w:val="bullet"/>
      <w:lvlText w:val="•"/>
      <w:lvlJc w:val="left"/>
      <w:pPr>
        <w:tabs>
          <w:tab w:val="num" w:pos="4320"/>
        </w:tabs>
        <w:ind w:left="4320" w:hanging="360"/>
      </w:pPr>
      <w:rPr>
        <w:rFonts w:ascii="Arial" w:hAnsi="Arial" w:hint="default"/>
      </w:rPr>
    </w:lvl>
    <w:lvl w:ilvl="6" w:tplc="51102CD6" w:tentative="1">
      <w:start w:val="1"/>
      <w:numFmt w:val="bullet"/>
      <w:lvlText w:val="•"/>
      <w:lvlJc w:val="left"/>
      <w:pPr>
        <w:tabs>
          <w:tab w:val="num" w:pos="5040"/>
        </w:tabs>
        <w:ind w:left="5040" w:hanging="360"/>
      </w:pPr>
      <w:rPr>
        <w:rFonts w:ascii="Arial" w:hAnsi="Arial" w:hint="default"/>
      </w:rPr>
    </w:lvl>
    <w:lvl w:ilvl="7" w:tplc="8376D682" w:tentative="1">
      <w:start w:val="1"/>
      <w:numFmt w:val="bullet"/>
      <w:lvlText w:val="•"/>
      <w:lvlJc w:val="left"/>
      <w:pPr>
        <w:tabs>
          <w:tab w:val="num" w:pos="5760"/>
        </w:tabs>
        <w:ind w:left="5760" w:hanging="360"/>
      </w:pPr>
      <w:rPr>
        <w:rFonts w:ascii="Arial" w:hAnsi="Arial" w:hint="default"/>
      </w:rPr>
    </w:lvl>
    <w:lvl w:ilvl="8" w:tplc="BF9669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05AA5"/>
    <w:multiLevelType w:val="hybridMultilevel"/>
    <w:tmpl w:val="8EE0A11C"/>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605892"/>
    <w:multiLevelType w:val="hybridMultilevel"/>
    <w:tmpl w:val="5F582896"/>
    <w:lvl w:ilvl="0" w:tplc="77F8C7BA">
      <w:start w:val="1"/>
      <w:numFmt w:val="bullet"/>
      <w:lvlText w:val="‐"/>
      <w:lvlJc w:val="left"/>
      <w:pPr>
        <w:ind w:left="420" w:hanging="420"/>
      </w:pPr>
      <w:rPr>
        <w:rFonts w:ascii="Microsoft YaHei UI" w:eastAsia="Microsoft YaHei UI" w:hAnsi="Microsoft YaHei U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87872D7"/>
    <w:multiLevelType w:val="multilevel"/>
    <w:tmpl w:val="D9ECBC44"/>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99479E1"/>
    <w:multiLevelType w:val="hybridMultilevel"/>
    <w:tmpl w:val="0362FF0C"/>
    <w:lvl w:ilvl="0" w:tplc="77F8C7BA">
      <w:start w:val="1"/>
      <w:numFmt w:val="bullet"/>
      <w:lvlText w:val="‐"/>
      <w:lvlJc w:val="left"/>
      <w:pPr>
        <w:ind w:left="420" w:hanging="420"/>
      </w:pPr>
      <w:rPr>
        <w:rFonts w:ascii="Microsoft YaHei UI" w:eastAsia="Microsoft YaHei UI" w:hAnsi="Microsoft YaHei U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06573A8"/>
    <w:multiLevelType w:val="multilevel"/>
    <w:tmpl w:val="6B3EBF02"/>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1" w15:restartNumberingAfterBreak="0">
    <w:nsid w:val="5D9E387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E624C4"/>
    <w:multiLevelType w:val="hybridMultilevel"/>
    <w:tmpl w:val="4E9894E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BB079C"/>
    <w:multiLevelType w:val="hybridMultilevel"/>
    <w:tmpl w:val="37529D60"/>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3B0030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4D7D49"/>
    <w:multiLevelType w:val="hybridMultilevel"/>
    <w:tmpl w:val="3DE6F21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8610ED"/>
    <w:multiLevelType w:val="hybridMultilevel"/>
    <w:tmpl w:val="F3049B76"/>
    <w:lvl w:ilvl="0" w:tplc="77F8C7BA">
      <w:start w:val="1"/>
      <w:numFmt w:val="bullet"/>
      <w:lvlText w:val="‐"/>
      <w:lvlJc w:val="left"/>
      <w:pPr>
        <w:ind w:left="420" w:hanging="420"/>
      </w:pPr>
      <w:rPr>
        <w:rFonts w:ascii="Microsoft YaHei UI" w:eastAsia="Microsoft YaHei UI" w:hAnsi="Microsoft YaHei U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D561ABA"/>
    <w:multiLevelType w:val="hybridMultilevel"/>
    <w:tmpl w:val="196A797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D89465D"/>
    <w:multiLevelType w:val="hybridMultilevel"/>
    <w:tmpl w:val="4B648C82"/>
    <w:lvl w:ilvl="0" w:tplc="77F8C7BA">
      <w:start w:val="1"/>
      <w:numFmt w:val="bullet"/>
      <w:lvlText w:val="‐"/>
      <w:lvlJc w:val="left"/>
      <w:pPr>
        <w:ind w:left="420" w:hanging="420"/>
      </w:pPr>
      <w:rPr>
        <w:rFonts w:ascii="Microsoft YaHei UI" w:eastAsia="Microsoft YaHei UI" w:hAnsi="Microsoft YaHei U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0"/>
  </w:num>
  <w:num w:numId="3">
    <w:abstractNumId w:val="29"/>
  </w:num>
  <w:num w:numId="4">
    <w:abstractNumId w:val="12"/>
  </w:num>
  <w:num w:numId="5">
    <w:abstractNumId w:val="27"/>
  </w:num>
  <w:num w:numId="6">
    <w:abstractNumId w:val="36"/>
  </w:num>
  <w:num w:numId="7">
    <w:abstractNumId w:val="18"/>
  </w:num>
  <w:num w:numId="8">
    <w:abstractNumId w:val="22"/>
  </w:num>
  <w:num w:numId="9">
    <w:abstractNumId w:val="0"/>
  </w:num>
  <w:num w:numId="10">
    <w:abstractNumId w:val="15"/>
  </w:num>
  <w:num w:numId="11">
    <w:abstractNumId w:val="9"/>
  </w:num>
  <w:num w:numId="12">
    <w:abstractNumId w:val="34"/>
  </w:num>
  <w:num w:numId="13">
    <w:abstractNumId w:val="24"/>
  </w:num>
  <w:num w:numId="14">
    <w:abstractNumId w:val="19"/>
  </w:num>
  <w:num w:numId="15">
    <w:abstractNumId w:val="8"/>
  </w:num>
  <w:num w:numId="16">
    <w:abstractNumId w:val="3"/>
  </w:num>
  <w:num w:numId="17">
    <w:abstractNumId w:val="31"/>
  </w:num>
  <w:num w:numId="18">
    <w:abstractNumId w:val="6"/>
  </w:num>
  <w:num w:numId="19">
    <w:abstractNumId w:val="28"/>
  </w:num>
  <w:num w:numId="20">
    <w:abstractNumId w:val="4"/>
  </w:num>
  <w:num w:numId="21">
    <w:abstractNumId w:val="10"/>
  </w:num>
  <w:num w:numId="22">
    <w:abstractNumId w:val="1"/>
  </w:num>
  <w:num w:numId="23">
    <w:abstractNumId w:val="7"/>
  </w:num>
  <w:num w:numId="24">
    <w:abstractNumId w:val="13"/>
  </w:num>
  <w:num w:numId="25">
    <w:abstractNumId w:val="17"/>
  </w:num>
  <w:num w:numId="26">
    <w:abstractNumId w:val="26"/>
  </w:num>
  <w:num w:numId="27">
    <w:abstractNumId w:val="37"/>
  </w:num>
  <w:num w:numId="28">
    <w:abstractNumId w:val="5"/>
  </w:num>
  <w:num w:numId="29">
    <w:abstractNumId w:val="14"/>
  </w:num>
  <w:num w:numId="30">
    <w:abstractNumId w:val="38"/>
  </w:num>
  <w:num w:numId="31">
    <w:abstractNumId w:val="25"/>
  </w:num>
  <w:num w:numId="32">
    <w:abstractNumId w:val="30"/>
  </w:num>
  <w:num w:numId="33">
    <w:abstractNumId w:val="21"/>
  </w:num>
  <w:num w:numId="34">
    <w:abstractNumId w:val="22"/>
  </w:num>
  <w:num w:numId="35">
    <w:abstractNumId w:val="22"/>
  </w:num>
  <w:num w:numId="36">
    <w:abstractNumId w:val="16"/>
  </w:num>
  <w:num w:numId="37">
    <w:abstractNumId w:val="33"/>
  </w:num>
  <w:num w:numId="38">
    <w:abstractNumId w:val="11"/>
  </w:num>
  <w:num w:numId="39">
    <w:abstractNumId w:val="2"/>
  </w:num>
  <w:num w:numId="40">
    <w:abstractNumId w:val="32"/>
  </w:num>
  <w:num w:numId="4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sawFAJVH+jMtAAAA"/>
  </w:docVars>
  <w:rsids>
    <w:rsidRoot w:val="00B87FBC"/>
    <w:rsid w:val="0000069E"/>
    <w:rsid w:val="00000BB0"/>
    <w:rsid w:val="000010B4"/>
    <w:rsid w:val="00001470"/>
    <w:rsid w:val="000014CF"/>
    <w:rsid w:val="000014E6"/>
    <w:rsid w:val="00002061"/>
    <w:rsid w:val="00002134"/>
    <w:rsid w:val="000023EE"/>
    <w:rsid w:val="000024D2"/>
    <w:rsid w:val="000026DB"/>
    <w:rsid w:val="0000314A"/>
    <w:rsid w:val="000034CF"/>
    <w:rsid w:val="000036E8"/>
    <w:rsid w:val="0000383D"/>
    <w:rsid w:val="00003886"/>
    <w:rsid w:val="00003ACF"/>
    <w:rsid w:val="00003B5D"/>
    <w:rsid w:val="00003EC3"/>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94F"/>
    <w:rsid w:val="00006953"/>
    <w:rsid w:val="00006A7E"/>
    <w:rsid w:val="00006CA2"/>
    <w:rsid w:val="00006EC4"/>
    <w:rsid w:val="00007451"/>
    <w:rsid w:val="000076F6"/>
    <w:rsid w:val="00007FD3"/>
    <w:rsid w:val="000103E6"/>
    <w:rsid w:val="00010475"/>
    <w:rsid w:val="000104E5"/>
    <w:rsid w:val="0001068D"/>
    <w:rsid w:val="00010791"/>
    <w:rsid w:val="00010D3E"/>
    <w:rsid w:val="000111A5"/>
    <w:rsid w:val="00011258"/>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5C1"/>
    <w:rsid w:val="00013771"/>
    <w:rsid w:val="000137AA"/>
    <w:rsid w:val="00013CDB"/>
    <w:rsid w:val="0001406E"/>
    <w:rsid w:val="000143FF"/>
    <w:rsid w:val="00014750"/>
    <w:rsid w:val="00014D04"/>
    <w:rsid w:val="00014EEC"/>
    <w:rsid w:val="000151F6"/>
    <w:rsid w:val="00015596"/>
    <w:rsid w:val="00015688"/>
    <w:rsid w:val="000156A0"/>
    <w:rsid w:val="000158B0"/>
    <w:rsid w:val="000159FB"/>
    <w:rsid w:val="00015A87"/>
    <w:rsid w:val="00015C59"/>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8A6"/>
    <w:rsid w:val="00020A0A"/>
    <w:rsid w:val="00020A1C"/>
    <w:rsid w:val="00020B79"/>
    <w:rsid w:val="0002195F"/>
    <w:rsid w:val="00021B1B"/>
    <w:rsid w:val="00021C03"/>
    <w:rsid w:val="000220C3"/>
    <w:rsid w:val="00022319"/>
    <w:rsid w:val="000224A7"/>
    <w:rsid w:val="00022509"/>
    <w:rsid w:val="00022A7D"/>
    <w:rsid w:val="00022F05"/>
    <w:rsid w:val="0002314A"/>
    <w:rsid w:val="0002314C"/>
    <w:rsid w:val="0002344D"/>
    <w:rsid w:val="000234C7"/>
    <w:rsid w:val="00023709"/>
    <w:rsid w:val="00023A59"/>
    <w:rsid w:val="00023CC9"/>
    <w:rsid w:val="000241CB"/>
    <w:rsid w:val="000243D2"/>
    <w:rsid w:val="00024FCD"/>
    <w:rsid w:val="000250AB"/>
    <w:rsid w:val="00025133"/>
    <w:rsid w:val="0002552A"/>
    <w:rsid w:val="0002554A"/>
    <w:rsid w:val="000255A1"/>
    <w:rsid w:val="000259D4"/>
    <w:rsid w:val="00025A64"/>
    <w:rsid w:val="00025D0C"/>
    <w:rsid w:val="000260C1"/>
    <w:rsid w:val="000262C9"/>
    <w:rsid w:val="00027042"/>
    <w:rsid w:val="00027475"/>
    <w:rsid w:val="0002754F"/>
    <w:rsid w:val="0003037D"/>
    <w:rsid w:val="00030815"/>
    <w:rsid w:val="000308C6"/>
    <w:rsid w:val="00030BD6"/>
    <w:rsid w:val="00030D00"/>
    <w:rsid w:val="00030DFC"/>
    <w:rsid w:val="00030EDB"/>
    <w:rsid w:val="000314DA"/>
    <w:rsid w:val="00031D5C"/>
    <w:rsid w:val="000323A1"/>
    <w:rsid w:val="000325F7"/>
    <w:rsid w:val="0003285E"/>
    <w:rsid w:val="000329EE"/>
    <w:rsid w:val="00032AB4"/>
    <w:rsid w:val="00032FFC"/>
    <w:rsid w:val="00033122"/>
    <w:rsid w:val="000335F1"/>
    <w:rsid w:val="0003360C"/>
    <w:rsid w:val="000338A4"/>
    <w:rsid w:val="00033D65"/>
    <w:rsid w:val="00033DD7"/>
    <w:rsid w:val="00033FAA"/>
    <w:rsid w:val="00034133"/>
    <w:rsid w:val="000342FD"/>
    <w:rsid w:val="000345E7"/>
    <w:rsid w:val="00034864"/>
    <w:rsid w:val="00035019"/>
    <w:rsid w:val="0003529A"/>
    <w:rsid w:val="000353B1"/>
    <w:rsid w:val="00035530"/>
    <w:rsid w:val="00035C55"/>
    <w:rsid w:val="00035E82"/>
    <w:rsid w:val="000362AB"/>
    <w:rsid w:val="0003635F"/>
    <w:rsid w:val="000363AE"/>
    <w:rsid w:val="000363B3"/>
    <w:rsid w:val="000363FD"/>
    <w:rsid w:val="000365FE"/>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10B2"/>
    <w:rsid w:val="00041173"/>
    <w:rsid w:val="000412E1"/>
    <w:rsid w:val="0004135F"/>
    <w:rsid w:val="00041522"/>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B56"/>
    <w:rsid w:val="00043F3B"/>
    <w:rsid w:val="00043F7C"/>
    <w:rsid w:val="0004413B"/>
    <w:rsid w:val="00044197"/>
    <w:rsid w:val="00044275"/>
    <w:rsid w:val="00044623"/>
    <w:rsid w:val="000449E8"/>
    <w:rsid w:val="00044DF5"/>
    <w:rsid w:val="00045071"/>
    <w:rsid w:val="00045686"/>
    <w:rsid w:val="000458FF"/>
    <w:rsid w:val="00045D06"/>
    <w:rsid w:val="00045E88"/>
    <w:rsid w:val="00046179"/>
    <w:rsid w:val="00046AC7"/>
    <w:rsid w:val="00046EBC"/>
    <w:rsid w:val="00047022"/>
    <w:rsid w:val="000471F0"/>
    <w:rsid w:val="00047258"/>
    <w:rsid w:val="00047398"/>
    <w:rsid w:val="00047423"/>
    <w:rsid w:val="00047586"/>
    <w:rsid w:val="00047D75"/>
    <w:rsid w:val="00047E90"/>
    <w:rsid w:val="00050715"/>
    <w:rsid w:val="00050A78"/>
    <w:rsid w:val="000517C0"/>
    <w:rsid w:val="0005188A"/>
    <w:rsid w:val="00051C37"/>
    <w:rsid w:val="00051D72"/>
    <w:rsid w:val="00051F1E"/>
    <w:rsid w:val="000520C7"/>
    <w:rsid w:val="0005214F"/>
    <w:rsid w:val="00052205"/>
    <w:rsid w:val="00052332"/>
    <w:rsid w:val="00052394"/>
    <w:rsid w:val="00052966"/>
    <w:rsid w:val="00052D24"/>
    <w:rsid w:val="00053004"/>
    <w:rsid w:val="0005302E"/>
    <w:rsid w:val="0005359B"/>
    <w:rsid w:val="0005379A"/>
    <w:rsid w:val="000537F7"/>
    <w:rsid w:val="00053A5A"/>
    <w:rsid w:val="00053C8F"/>
    <w:rsid w:val="00053D7E"/>
    <w:rsid w:val="00053E8B"/>
    <w:rsid w:val="000540C0"/>
    <w:rsid w:val="000541E7"/>
    <w:rsid w:val="0005436C"/>
    <w:rsid w:val="00054698"/>
    <w:rsid w:val="0005477E"/>
    <w:rsid w:val="000548A3"/>
    <w:rsid w:val="00054C90"/>
    <w:rsid w:val="00054E89"/>
    <w:rsid w:val="000551B1"/>
    <w:rsid w:val="0005529B"/>
    <w:rsid w:val="000552B1"/>
    <w:rsid w:val="000559D2"/>
    <w:rsid w:val="00055E49"/>
    <w:rsid w:val="0005694B"/>
    <w:rsid w:val="00056BBA"/>
    <w:rsid w:val="00056BE0"/>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3E6"/>
    <w:rsid w:val="0006150A"/>
    <w:rsid w:val="000618CD"/>
    <w:rsid w:val="000618D5"/>
    <w:rsid w:val="00061A5D"/>
    <w:rsid w:val="00061B9B"/>
    <w:rsid w:val="00061BD8"/>
    <w:rsid w:val="00062D86"/>
    <w:rsid w:val="000636BB"/>
    <w:rsid w:val="00063858"/>
    <w:rsid w:val="00063AD8"/>
    <w:rsid w:val="0006415F"/>
    <w:rsid w:val="000641A0"/>
    <w:rsid w:val="0006423D"/>
    <w:rsid w:val="000643C3"/>
    <w:rsid w:val="000643CC"/>
    <w:rsid w:val="000647E2"/>
    <w:rsid w:val="0006485E"/>
    <w:rsid w:val="00064D8B"/>
    <w:rsid w:val="00065563"/>
    <w:rsid w:val="00065584"/>
    <w:rsid w:val="000658F2"/>
    <w:rsid w:val="00065969"/>
    <w:rsid w:val="00065E6B"/>
    <w:rsid w:val="000660E8"/>
    <w:rsid w:val="0006624C"/>
    <w:rsid w:val="0006633A"/>
    <w:rsid w:val="000663E6"/>
    <w:rsid w:val="00066750"/>
    <w:rsid w:val="00066EFF"/>
    <w:rsid w:val="000673AF"/>
    <w:rsid w:val="00067871"/>
    <w:rsid w:val="00067C64"/>
    <w:rsid w:val="00067C74"/>
    <w:rsid w:val="00067D9C"/>
    <w:rsid w:val="00070736"/>
    <w:rsid w:val="000708AD"/>
    <w:rsid w:val="00070A5A"/>
    <w:rsid w:val="00070F4A"/>
    <w:rsid w:val="000710A9"/>
    <w:rsid w:val="0007124C"/>
    <w:rsid w:val="000714B8"/>
    <w:rsid w:val="00071907"/>
    <w:rsid w:val="00071A17"/>
    <w:rsid w:val="00071E2A"/>
    <w:rsid w:val="00071E64"/>
    <w:rsid w:val="00071EE8"/>
    <w:rsid w:val="00071F77"/>
    <w:rsid w:val="0007205F"/>
    <w:rsid w:val="000722A7"/>
    <w:rsid w:val="000726C0"/>
    <w:rsid w:val="00072C61"/>
    <w:rsid w:val="00072F9F"/>
    <w:rsid w:val="000730B6"/>
    <w:rsid w:val="000731F9"/>
    <w:rsid w:val="0007330B"/>
    <w:rsid w:val="0007378E"/>
    <w:rsid w:val="000738A7"/>
    <w:rsid w:val="00073F37"/>
    <w:rsid w:val="000741E1"/>
    <w:rsid w:val="00074227"/>
    <w:rsid w:val="00074875"/>
    <w:rsid w:val="000749EF"/>
    <w:rsid w:val="00074E57"/>
    <w:rsid w:val="00075FDA"/>
    <w:rsid w:val="00076367"/>
    <w:rsid w:val="00076746"/>
    <w:rsid w:val="000767E0"/>
    <w:rsid w:val="0007680E"/>
    <w:rsid w:val="000768B5"/>
    <w:rsid w:val="00076A2B"/>
    <w:rsid w:val="00076A8E"/>
    <w:rsid w:val="00076CB9"/>
    <w:rsid w:val="00076D1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970"/>
    <w:rsid w:val="00085A9E"/>
    <w:rsid w:val="00085E7A"/>
    <w:rsid w:val="00085EA7"/>
    <w:rsid w:val="00085EC1"/>
    <w:rsid w:val="00086187"/>
    <w:rsid w:val="0008625E"/>
    <w:rsid w:val="0008673D"/>
    <w:rsid w:val="00086B17"/>
    <w:rsid w:val="00086CB5"/>
    <w:rsid w:val="00087167"/>
    <w:rsid w:val="00087B16"/>
    <w:rsid w:val="00087CF0"/>
    <w:rsid w:val="00087E27"/>
    <w:rsid w:val="00087E34"/>
    <w:rsid w:val="00090089"/>
    <w:rsid w:val="000903F5"/>
    <w:rsid w:val="00090B12"/>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A06"/>
    <w:rsid w:val="00092A12"/>
    <w:rsid w:val="00092B5B"/>
    <w:rsid w:val="000931F0"/>
    <w:rsid w:val="0009327A"/>
    <w:rsid w:val="00093374"/>
    <w:rsid w:val="00093406"/>
    <w:rsid w:val="00093583"/>
    <w:rsid w:val="00093AE8"/>
    <w:rsid w:val="00093CE4"/>
    <w:rsid w:val="00094414"/>
    <w:rsid w:val="00094600"/>
    <w:rsid w:val="00094B3C"/>
    <w:rsid w:val="00094D5A"/>
    <w:rsid w:val="000951E0"/>
    <w:rsid w:val="00095645"/>
    <w:rsid w:val="00095889"/>
    <w:rsid w:val="00095B99"/>
    <w:rsid w:val="00095F77"/>
    <w:rsid w:val="00096053"/>
    <w:rsid w:val="0009647A"/>
    <w:rsid w:val="00096592"/>
    <w:rsid w:val="00096648"/>
    <w:rsid w:val="00096E01"/>
    <w:rsid w:val="00096F93"/>
    <w:rsid w:val="00097446"/>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3BF"/>
    <w:rsid w:val="000A2624"/>
    <w:rsid w:val="000A278F"/>
    <w:rsid w:val="000A2B56"/>
    <w:rsid w:val="000A2D2E"/>
    <w:rsid w:val="000A2DF4"/>
    <w:rsid w:val="000A2FA7"/>
    <w:rsid w:val="000A3167"/>
    <w:rsid w:val="000A316D"/>
    <w:rsid w:val="000A3225"/>
    <w:rsid w:val="000A34EC"/>
    <w:rsid w:val="000A3FE9"/>
    <w:rsid w:val="000A4721"/>
    <w:rsid w:val="000A4779"/>
    <w:rsid w:val="000A4AE5"/>
    <w:rsid w:val="000A4C86"/>
    <w:rsid w:val="000A4D08"/>
    <w:rsid w:val="000A4F6D"/>
    <w:rsid w:val="000A535E"/>
    <w:rsid w:val="000A53D8"/>
    <w:rsid w:val="000A5573"/>
    <w:rsid w:val="000A5784"/>
    <w:rsid w:val="000A5C78"/>
    <w:rsid w:val="000A5E0C"/>
    <w:rsid w:val="000A6610"/>
    <w:rsid w:val="000A6850"/>
    <w:rsid w:val="000A6871"/>
    <w:rsid w:val="000A68B7"/>
    <w:rsid w:val="000A69F9"/>
    <w:rsid w:val="000A6A22"/>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BB"/>
    <w:rsid w:val="000B2A63"/>
    <w:rsid w:val="000B2F47"/>
    <w:rsid w:val="000B3079"/>
    <w:rsid w:val="000B3216"/>
    <w:rsid w:val="000B3390"/>
    <w:rsid w:val="000B33C6"/>
    <w:rsid w:val="000B36EE"/>
    <w:rsid w:val="000B38FC"/>
    <w:rsid w:val="000B3ABD"/>
    <w:rsid w:val="000B3F5F"/>
    <w:rsid w:val="000B40D1"/>
    <w:rsid w:val="000B417D"/>
    <w:rsid w:val="000B4D64"/>
    <w:rsid w:val="000B5550"/>
    <w:rsid w:val="000B555C"/>
    <w:rsid w:val="000B5F99"/>
    <w:rsid w:val="000B6365"/>
    <w:rsid w:val="000B63D3"/>
    <w:rsid w:val="000B63E0"/>
    <w:rsid w:val="000B6789"/>
    <w:rsid w:val="000B6824"/>
    <w:rsid w:val="000B69AE"/>
    <w:rsid w:val="000B6BBD"/>
    <w:rsid w:val="000B6FD8"/>
    <w:rsid w:val="000B71D0"/>
    <w:rsid w:val="000B7963"/>
    <w:rsid w:val="000C0172"/>
    <w:rsid w:val="000C029B"/>
    <w:rsid w:val="000C0631"/>
    <w:rsid w:val="000C069E"/>
    <w:rsid w:val="000C06A6"/>
    <w:rsid w:val="000C0803"/>
    <w:rsid w:val="000C0DB7"/>
    <w:rsid w:val="000C0DE3"/>
    <w:rsid w:val="000C0E5D"/>
    <w:rsid w:val="000C0ED2"/>
    <w:rsid w:val="000C1001"/>
    <w:rsid w:val="000C1107"/>
    <w:rsid w:val="000C118D"/>
    <w:rsid w:val="000C1886"/>
    <w:rsid w:val="000C1B49"/>
    <w:rsid w:val="000C1B5F"/>
    <w:rsid w:val="000C218C"/>
    <w:rsid w:val="000C2208"/>
    <w:rsid w:val="000C242D"/>
    <w:rsid w:val="000C24FC"/>
    <w:rsid w:val="000C27B7"/>
    <w:rsid w:val="000C2C9E"/>
    <w:rsid w:val="000C2DF8"/>
    <w:rsid w:val="000C31B8"/>
    <w:rsid w:val="000C367A"/>
    <w:rsid w:val="000C393D"/>
    <w:rsid w:val="000C3BFE"/>
    <w:rsid w:val="000C3D45"/>
    <w:rsid w:val="000C4691"/>
    <w:rsid w:val="000C4D73"/>
    <w:rsid w:val="000C4E5F"/>
    <w:rsid w:val="000C515A"/>
    <w:rsid w:val="000C5413"/>
    <w:rsid w:val="000C5450"/>
    <w:rsid w:val="000C5A0A"/>
    <w:rsid w:val="000C5C48"/>
    <w:rsid w:val="000C6042"/>
    <w:rsid w:val="000C7253"/>
    <w:rsid w:val="000C7414"/>
    <w:rsid w:val="000C7B5D"/>
    <w:rsid w:val="000C7F26"/>
    <w:rsid w:val="000D0B9E"/>
    <w:rsid w:val="000D13EC"/>
    <w:rsid w:val="000D169D"/>
    <w:rsid w:val="000D19B8"/>
    <w:rsid w:val="000D1E97"/>
    <w:rsid w:val="000D2205"/>
    <w:rsid w:val="000D2554"/>
    <w:rsid w:val="000D284E"/>
    <w:rsid w:val="000D290F"/>
    <w:rsid w:val="000D2AD5"/>
    <w:rsid w:val="000D2B08"/>
    <w:rsid w:val="000D2CCE"/>
    <w:rsid w:val="000D30E4"/>
    <w:rsid w:val="000D3112"/>
    <w:rsid w:val="000D3254"/>
    <w:rsid w:val="000D33F5"/>
    <w:rsid w:val="000D360C"/>
    <w:rsid w:val="000D3A53"/>
    <w:rsid w:val="000D3C4D"/>
    <w:rsid w:val="000D4592"/>
    <w:rsid w:val="000D4653"/>
    <w:rsid w:val="000D4BB6"/>
    <w:rsid w:val="000D5123"/>
    <w:rsid w:val="000D51EB"/>
    <w:rsid w:val="000D5390"/>
    <w:rsid w:val="000D5391"/>
    <w:rsid w:val="000D5398"/>
    <w:rsid w:val="000D5B4C"/>
    <w:rsid w:val="000D5F6E"/>
    <w:rsid w:val="000D63D1"/>
    <w:rsid w:val="000D63F0"/>
    <w:rsid w:val="000D645A"/>
    <w:rsid w:val="000D6651"/>
    <w:rsid w:val="000D66F2"/>
    <w:rsid w:val="000D6882"/>
    <w:rsid w:val="000D6933"/>
    <w:rsid w:val="000D6A23"/>
    <w:rsid w:val="000D6B2E"/>
    <w:rsid w:val="000D6EC1"/>
    <w:rsid w:val="000D7117"/>
    <w:rsid w:val="000D711E"/>
    <w:rsid w:val="000D7272"/>
    <w:rsid w:val="000D72F7"/>
    <w:rsid w:val="000D779D"/>
    <w:rsid w:val="000D77D1"/>
    <w:rsid w:val="000D7845"/>
    <w:rsid w:val="000D7AE5"/>
    <w:rsid w:val="000D7FD0"/>
    <w:rsid w:val="000E068D"/>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629"/>
    <w:rsid w:val="000E5003"/>
    <w:rsid w:val="000E53D2"/>
    <w:rsid w:val="000E54C0"/>
    <w:rsid w:val="000E5657"/>
    <w:rsid w:val="000E577D"/>
    <w:rsid w:val="000E579A"/>
    <w:rsid w:val="000E5AA9"/>
    <w:rsid w:val="000E5BFD"/>
    <w:rsid w:val="000E5EC8"/>
    <w:rsid w:val="000E610A"/>
    <w:rsid w:val="000E662B"/>
    <w:rsid w:val="000E6D69"/>
    <w:rsid w:val="000E70EE"/>
    <w:rsid w:val="000E7159"/>
    <w:rsid w:val="000E7436"/>
    <w:rsid w:val="000E798B"/>
    <w:rsid w:val="000E7E98"/>
    <w:rsid w:val="000E7F62"/>
    <w:rsid w:val="000F0099"/>
    <w:rsid w:val="000F00ED"/>
    <w:rsid w:val="000F02AC"/>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E4A"/>
    <w:rsid w:val="000F306D"/>
    <w:rsid w:val="000F332B"/>
    <w:rsid w:val="000F33BB"/>
    <w:rsid w:val="000F33C0"/>
    <w:rsid w:val="000F38D0"/>
    <w:rsid w:val="000F3F5E"/>
    <w:rsid w:val="000F3F6C"/>
    <w:rsid w:val="000F46BB"/>
    <w:rsid w:val="000F4883"/>
    <w:rsid w:val="000F4934"/>
    <w:rsid w:val="000F4FD7"/>
    <w:rsid w:val="000F543B"/>
    <w:rsid w:val="000F57D5"/>
    <w:rsid w:val="000F5881"/>
    <w:rsid w:val="000F5901"/>
    <w:rsid w:val="000F594F"/>
    <w:rsid w:val="000F5FC8"/>
    <w:rsid w:val="000F62FB"/>
    <w:rsid w:val="000F632E"/>
    <w:rsid w:val="000F6491"/>
    <w:rsid w:val="000F64C8"/>
    <w:rsid w:val="000F66BB"/>
    <w:rsid w:val="000F6E83"/>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2479"/>
    <w:rsid w:val="001025A3"/>
    <w:rsid w:val="00102A86"/>
    <w:rsid w:val="00102AA1"/>
    <w:rsid w:val="00102E25"/>
    <w:rsid w:val="00102F6B"/>
    <w:rsid w:val="00103010"/>
    <w:rsid w:val="001032FB"/>
    <w:rsid w:val="001032FF"/>
    <w:rsid w:val="00103937"/>
    <w:rsid w:val="00103A66"/>
    <w:rsid w:val="00103B54"/>
    <w:rsid w:val="00103C57"/>
    <w:rsid w:val="00103C9E"/>
    <w:rsid w:val="0010422A"/>
    <w:rsid w:val="001042B7"/>
    <w:rsid w:val="0010493D"/>
    <w:rsid w:val="00104D29"/>
    <w:rsid w:val="00104D95"/>
    <w:rsid w:val="00104DA0"/>
    <w:rsid w:val="00104DA3"/>
    <w:rsid w:val="00105160"/>
    <w:rsid w:val="001051E8"/>
    <w:rsid w:val="0010526C"/>
    <w:rsid w:val="001053C1"/>
    <w:rsid w:val="001054CA"/>
    <w:rsid w:val="00105570"/>
    <w:rsid w:val="001056CB"/>
    <w:rsid w:val="00105732"/>
    <w:rsid w:val="0010574D"/>
    <w:rsid w:val="00105812"/>
    <w:rsid w:val="0010594A"/>
    <w:rsid w:val="001067A4"/>
    <w:rsid w:val="00106BC9"/>
    <w:rsid w:val="00107102"/>
    <w:rsid w:val="0010714D"/>
    <w:rsid w:val="00107304"/>
    <w:rsid w:val="0010763E"/>
    <w:rsid w:val="0010765F"/>
    <w:rsid w:val="001079A4"/>
    <w:rsid w:val="00107BCA"/>
    <w:rsid w:val="00110114"/>
    <w:rsid w:val="001109E6"/>
    <w:rsid w:val="00110DAE"/>
    <w:rsid w:val="001113AF"/>
    <w:rsid w:val="00111719"/>
    <w:rsid w:val="00111DA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A96"/>
    <w:rsid w:val="00113E3E"/>
    <w:rsid w:val="00114BD9"/>
    <w:rsid w:val="00114F04"/>
    <w:rsid w:val="001151F9"/>
    <w:rsid w:val="00115234"/>
    <w:rsid w:val="0011528E"/>
    <w:rsid w:val="00115679"/>
    <w:rsid w:val="00115911"/>
    <w:rsid w:val="00115BDD"/>
    <w:rsid w:val="00116232"/>
    <w:rsid w:val="00117296"/>
    <w:rsid w:val="001173C3"/>
    <w:rsid w:val="00117423"/>
    <w:rsid w:val="001174AC"/>
    <w:rsid w:val="0011759E"/>
    <w:rsid w:val="001175B1"/>
    <w:rsid w:val="00117703"/>
    <w:rsid w:val="00117A42"/>
    <w:rsid w:val="00117BB0"/>
    <w:rsid w:val="0012012C"/>
    <w:rsid w:val="0012070C"/>
    <w:rsid w:val="00120A72"/>
    <w:rsid w:val="00120DEF"/>
    <w:rsid w:val="00121182"/>
    <w:rsid w:val="001213A0"/>
    <w:rsid w:val="001213A9"/>
    <w:rsid w:val="001216B6"/>
    <w:rsid w:val="001218EF"/>
    <w:rsid w:val="00121FE7"/>
    <w:rsid w:val="00122050"/>
    <w:rsid w:val="001222DB"/>
    <w:rsid w:val="00122397"/>
    <w:rsid w:val="001223A3"/>
    <w:rsid w:val="00122469"/>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623"/>
    <w:rsid w:val="00124777"/>
    <w:rsid w:val="00124876"/>
    <w:rsid w:val="00124BE6"/>
    <w:rsid w:val="00124BEB"/>
    <w:rsid w:val="00124C7C"/>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49D"/>
    <w:rsid w:val="00131582"/>
    <w:rsid w:val="00132113"/>
    <w:rsid w:val="00132673"/>
    <w:rsid w:val="001326B7"/>
    <w:rsid w:val="00132B7D"/>
    <w:rsid w:val="00132BAC"/>
    <w:rsid w:val="00132CFC"/>
    <w:rsid w:val="001331FF"/>
    <w:rsid w:val="00133240"/>
    <w:rsid w:val="0013361D"/>
    <w:rsid w:val="001336C3"/>
    <w:rsid w:val="00133B0E"/>
    <w:rsid w:val="00133B84"/>
    <w:rsid w:val="00134974"/>
    <w:rsid w:val="00134B9D"/>
    <w:rsid w:val="0013577C"/>
    <w:rsid w:val="0013594B"/>
    <w:rsid w:val="00135972"/>
    <w:rsid w:val="001359AD"/>
    <w:rsid w:val="00135A19"/>
    <w:rsid w:val="00136025"/>
    <w:rsid w:val="0013605C"/>
    <w:rsid w:val="0013608A"/>
    <w:rsid w:val="00136179"/>
    <w:rsid w:val="001364D6"/>
    <w:rsid w:val="0013659E"/>
    <w:rsid w:val="001365ED"/>
    <w:rsid w:val="0013688A"/>
    <w:rsid w:val="00136C7B"/>
    <w:rsid w:val="00136EA1"/>
    <w:rsid w:val="001370E8"/>
    <w:rsid w:val="001372C1"/>
    <w:rsid w:val="001379F0"/>
    <w:rsid w:val="00137CD3"/>
    <w:rsid w:val="00137FC7"/>
    <w:rsid w:val="00140104"/>
    <w:rsid w:val="001401EF"/>
    <w:rsid w:val="00140510"/>
    <w:rsid w:val="001405C9"/>
    <w:rsid w:val="00140762"/>
    <w:rsid w:val="00140A67"/>
    <w:rsid w:val="00140B37"/>
    <w:rsid w:val="00140C61"/>
    <w:rsid w:val="00140EEA"/>
    <w:rsid w:val="001410A9"/>
    <w:rsid w:val="00141757"/>
    <w:rsid w:val="00141AC2"/>
    <w:rsid w:val="00141AD8"/>
    <w:rsid w:val="00141B8E"/>
    <w:rsid w:val="00141DF8"/>
    <w:rsid w:val="001420E5"/>
    <w:rsid w:val="001421D0"/>
    <w:rsid w:val="0014227B"/>
    <w:rsid w:val="001426D9"/>
    <w:rsid w:val="00142AA6"/>
    <w:rsid w:val="00142E3D"/>
    <w:rsid w:val="00143464"/>
    <w:rsid w:val="0014349B"/>
    <w:rsid w:val="001436EF"/>
    <w:rsid w:val="00143797"/>
    <w:rsid w:val="00143BD9"/>
    <w:rsid w:val="00143C85"/>
    <w:rsid w:val="0014405C"/>
    <w:rsid w:val="00144085"/>
    <w:rsid w:val="001442EE"/>
    <w:rsid w:val="0014440C"/>
    <w:rsid w:val="00144A7A"/>
    <w:rsid w:val="00144D06"/>
    <w:rsid w:val="00144D81"/>
    <w:rsid w:val="00145031"/>
    <w:rsid w:val="001451FD"/>
    <w:rsid w:val="001453FD"/>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F44"/>
    <w:rsid w:val="0015097A"/>
    <w:rsid w:val="001509BC"/>
    <w:rsid w:val="001509FD"/>
    <w:rsid w:val="00150B44"/>
    <w:rsid w:val="00150CA4"/>
    <w:rsid w:val="001511AD"/>
    <w:rsid w:val="0015125C"/>
    <w:rsid w:val="00151294"/>
    <w:rsid w:val="0015172E"/>
    <w:rsid w:val="00151864"/>
    <w:rsid w:val="00151BB2"/>
    <w:rsid w:val="00151E16"/>
    <w:rsid w:val="00151F79"/>
    <w:rsid w:val="00151FBE"/>
    <w:rsid w:val="00152565"/>
    <w:rsid w:val="001526D8"/>
    <w:rsid w:val="00152AE8"/>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45"/>
    <w:rsid w:val="0015544E"/>
    <w:rsid w:val="00155B12"/>
    <w:rsid w:val="00155CD9"/>
    <w:rsid w:val="00155F38"/>
    <w:rsid w:val="00156B91"/>
    <w:rsid w:val="00156CCB"/>
    <w:rsid w:val="00156CF3"/>
    <w:rsid w:val="00156D27"/>
    <w:rsid w:val="00156EF4"/>
    <w:rsid w:val="00156FCD"/>
    <w:rsid w:val="001571BA"/>
    <w:rsid w:val="001578AE"/>
    <w:rsid w:val="001579B4"/>
    <w:rsid w:val="00157A72"/>
    <w:rsid w:val="00157BAB"/>
    <w:rsid w:val="00157BD9"/>
    <w:rsid w:val="00157E43"/>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3C"/>
    <w:rsid w:val="0017003A"/>
    <w:rsid w:val="001701A9"/>
    <w:rsid w:val="0017020C"/>
    <w:rsid w:val="001702B2"/>
    <w:rsid w:val="00170378"/>
    <w:rsid w:val="00170667"/>
    <w:rsid w:val="00170876"/>
    <w:rsid w:val="00170AA6"/>
    <w:rsid w:val="00170B5C"/>
    <w:rsid w:val="00170BDF"/>
    <w:rsid w:val="00170ED8"/>
    <w:rsid w:val="00171ACA"/>
    <w:rsid w:val="00171D75"/>
    <w:rsid w:val="00172163"/>
    <w:rsid w:val="001721B8"/>
    <w:rsid w:val="001725F1"/>
    <w:rsid w:val="00172686"/>
    <w:rsid w:val="0017283C"/>
    <w:rsid w:val="0017287D"/>
    <w:rsid w:val="00172919"/>
    <w:rsid w:val="00172D8C"/>
    <w:rsid w:val="00173100"/>
    <w:rsid w:val="0017325A"/>
    <w:rsid w:val="001732C3"/>
    <w:rsid w:val="0017370E"/>
    <w:rsid w:val="0017377A"/>
    <w:rsid w:val="00173EC6"/>
    <w:rsid w:val="00174339"/>
    <w:rsid w:val="001743B2"/>
    <w:rsid w:val="00174502"/>
    <w:rsid w:val="0017463A"/>
    <w:rsid w:val="00174738"/>
    <w:rsid w:val="00174911"/>
    <w:rsid w:val="001749D3"/>
    <w:rsid w:val="00175564"/>
    <w:rsid w:val="001759F9"/>
    <w:rsid w:val="0017665C"/>
    <w:rsid w:val="0017669A"/>
    <w:rsid w:val="00176C94"/>
    <w:rsid w:val="00176D09"/>
    <w:rsid w:val="00176D18"/>
    <w:rsid w:val="00176F6D"/>
    <w:rsid w:val="001772FB"/>
    <w:rsid w:val="001773A4"/>
    <w:rsid w:val="00177528"/>
    <w:rsid w:val="00177BE3"/>
    <w:rsid w:val="00177CD9"/>
    <w:rsid w:val="00177FDA"/>
    <w:rsid w:val="00180401"/>
    <w:rsid w:val="00180540"/>
    <w:rsid w:val="00180604"/>
    <w:rsid w:val="001809D6"/>
    <w:rsid w:val="00180AF7"/>
    <w:rsid w:val="00180CB0"/>
    <w:rsid w:val="001810D2"/>
    <w:rsid w:val="001817DF"/>
    <w:rsid w:val="00181861"/>
    <w:rsid w:val="001819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70D"/>
    <w:rsid w:val="0018376E"/>
    <w:rsid w:val="00183792"/>
    <w:rsid w:val="00183A63"/>
    <w:rsid w:val="00183C8D"/>
    <w:rsid w:val="00183D67"/>
    <w:rsid w:val="00183FA6"/>
    <w:rsid w:val="00184249"/>
    <w:rsid w:val="00184A77"/>
    <w:rsid w:val="0018523D"/>
    <w:rsid w:val="0018573F"/>
    <w:rsid w:val="00185B5F"/>
    <w:rsid w:val="00185EE4"/>
    <w:rsid w:val="001862F6"/>
    <w:rsid w:val="0018662B"/>
    <w:rsid w:val="00186DEA"/>
    <w:rsid w:val="001877C5"/>
    <w:rsid w:val="00187F78"/>
    <w:rsid w:val="001901CF"/>
    <w:rsid w:val="001904FB"/>
    <w:rsid w:val="00190645"/>
    <w:rsid w:val="001907C4"/>
    <w:rsid w:val="00191135"/>
    <w:rsid w:val="001917C3"/>
    <w:rsid w:val="00191B23"/>
    <w:rsid w:val="00191CC7"/>
    <w:rsid w:val="0019214A"/>
    <w:rsid w:val="001924EC"/>
    <w:rsid w:val="001926C6"/>
    <w:rsid w:val="001927F4"/>
    <w:rsid w:val="001928FA"/>
    <w:rsid w:val="001929DB"/>
    <w:rsid w:val="00193112"/>
    <w:rsid w:val="001932DB"/>
    <w:rsid w:val="001933E9"/>
    <w:rsid w:val="00193576"/>
    <w:rsid w:val="00193C91"/>
    <w:rsid w:val="00193FB1"/>
    <w:rsid w:val="0019414A"/>
    <w:rsid w:val="00194238"/>
    <w:rsid w:val="0019423B"/>
    <w:rsid w:val="00194301"/>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2279"/>
    <w:rsid w:val="001A289D"/>
    <w:rsid w:val="001A29E7"/>
    <w:rsid w:val="001A2C5C"/>
    <w:rsid w:val="001A3353"/>
    <w:rsid w:val="001A33FE"/>
    <w:rsid w:val="001A344E"/>
    <w:rsid w:val="001A362D"/>
    <w:rsid w:val="001A3667"/>
    <w:rsid w:val="001A39C5"/>
    <w:rsid w:val="001A39F7"/>
    <w:rsid w:val="001A3B07"/>
    <w:rsid w:val="001A3F69"/>
    <w:rsid w:val="001A4860"/>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996"/>
    <w:rsid w:val="001A7D4F"/>
    <w:rsid w:val="001B03B7"/>
    <w:rsid w:val="001B06CA"/>
    <w:rsid w:val="001B09AD"/>
    <w:rsid w:val="001B1176"/>
    <w:rsid w:val="001B1507"/>
    <w:rsid w:val="001B1CBE"/>
    <w:rsid w:val="001B1D92"/>
    <w:rsid w:val="001B1FC4"/>
    <w:rsid w:val="001B1FC5"/>
    <w:rsid w:val="001B253A"/>
    <w:rsid w:val="001B2787"/>
    <w:rsid w:val="001B28CC"/>
    <w:rsid w:val="001B2958"/>
    <w:rsid w:val="001B3020"/>
    <w:rsid w:val="001B335C"/>
    <w:rsid w:val="001B34B6"/>
    <w:rsid w:val="001B36FE"/>
    <w:rsid w:val="001B3895"/>
    <w:rsid w:val="001B3934"/>
    <w:rsid w:val="001B3B5D"/>
    <w:rsid w:val="001B3C14"/>
    <w:rsid w:val="001B3C54"/>
    <w:rsid w:val="001B426F"/>
    <w:rsid w:val="001B42C9"/>
    <w:rsid w:val="001B4568"/>
    <w:rsid w:val="001B49CB"/>
    <w:rsid w:val="001B4AC6"/>
    <w:rsid w:val="001B57F4"/>
    <w:rsid w:val="001B59E3"/>
    <w:rsid w:val="001B5A0C"/>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94C"/>
    <w:rsid w:val="001C09D8"/>
    <w:rsid w:val="001C0BC4"/>
    <w:rsid w:val="001C0EBC"/>
    <w:rsid w:val="001C1060"/>
    <w:rsid w:val="001C19C1"/>
    <w:rsid w:val="001C1A97"/>
    <w:rsid w:val="001C1AFA"/>
    <w:rsid w:val="001C235F"/>
    <w:rsid w:val="001C2459"/>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C57"/>
    <w:rsid w:val="001C4D06"/>
    <w:rsid w:val="001C4D23"/>
    <w:rsid w:val="001C4D7F"/>
    <w:rsid w:val="001C4EE4"/>
    <w:rsid w:val="001C4F0D"/>
    <w:rsid w:val="001C4F2D"/>
    <w:rsid w:val="001C4F51"/>
    <w:rsid w:val="001C508D"/>
    <w:rsid w:val="001C518C"/>
    <w:rsid w:val="001C5308"/>
    <w:rsid w:val="001C5479"/>
    <w:rsid w:val="001C56C5"/>
    <w:rsid w:val="001C5A28"/>
    <w:rsid w:val="001C5AE9"/>
    <w:rsid w:val="001C5D2D"/>
    <w:rsid w:val="001C607A"/>
    <w:rsid w:val="001C60E8"/>
    <w:rsid w:val="001C626F"/>
    <w:rsid w:val="001C6754"/>
    <w:rsid w:val="001C6810"/>
    <w:rsid w:val="001C694C"/>
    <w:rsid w:val="001C6DD0"/>
    <w:rsid w:val="001C71EE"/>
    <w:rsid w:val="001C7268"/>
    <w:rsid w:val="001C78FC"/>
    <w:rsid w:val="001C7AB2"/>
    <w:rsid w:val="001C7B27"/>
    <w:rsid w:val="001D096F"/>
    <w:rsid w:val="001D0DD1"/>
    <w:rsid w:val="001D0E92"/>
    <w:rsid w:val="001D155F"/>
    <w:rsid w:val="001D19C4"/>
    <w:rsid w:val="001D1B0B"/>
    <w:rsid w:val="001D1C97"/>
    <w:rsid w:val="001D1E38"/>
    <w:rsid w:val="001D2575"/>
    <w:rsid w:val="001D2996"/>
    <w:rsid w:val="001D299D"/>
    <w:rsid w:val="001D30F9"/>
    <w:rsid w:val="001D3411"/>
    <w:rsid w:val="001D3507"/>
    <w:rsid w:val="001D363E"/>
    <w:rsid w:val="001D3CC4"/>
    <w:rsid w:val="001D45DC"/>
    <w:rsid w:val="001D4BC3"/>
    <w:rsid w:val="001D504F"/>
    <w:rsid w:val="001D56FE"/>
    <w:rsid w:val="001D5C3F"/>
    <w:rsid w:val="001D5C94"/>
    <w:rsid w:val="001D5F2A"/>
    <w:rsid w:val="001D60E8"/>
    <w:rsid w:val="001D681D"/>
    <w:rsid w:val="001D6C50"/>
    <w:rsid w:val="001D6E2D"/>
    <w:rsid w:val="001D6FBF"/>
    <w:rsid w:val="001D74FE"/>
    <w:rsid w:val="001D7526"/>
    <w:rsid w:val="001D7A57"/>
    <w:rsid w:val="001E0028"/>
    <w:rsid w:val="001E05A0"/>
    <w:rsid w:val="001E085D"/>
    <w:rsid w:val="001E0B4F"/>
    <w:rsid w:val="001E0F32"/>
    <w:rsid w:val="001E1051"/>
    <w:rsid w:val="001E190A"/>
    <w:rsid w:val="001E1A77"/>
    <w:rsid w:val="001E1B72"/>
    <w:rsid w:val="001E2553"/>
    <w:rsid w:val="001E26EB"/>
    <w:rsid w:val="001E27FE"/>
    <w:rsid w:val="001E2A6E"/>
    <w:rsid w:val="001E2A8D"/>
    <w:rsid w:val="001E2B65"/>
    <w:rsid w:val="001E2B8D"/>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437"/>
    <w:rsid w:val="001E562A"/>
    <w:rsid w:val="001E5786"/>
    <w:rsid w:val="001E57E3"/>
    <w:rsid w:val="001E59F8"/>
    <w:rsid w:val="001E5A70"/>
    <w:rsid w:val="001E5BFA"/>
    <w:rsid w:val="001E5BFF"/>
    <w:rsid w:val="001E5DE6"/>
    <w:rsid w:val="001E68E7"/>
    <w:rsid w:val="001E69F8"/>
    <w:rsid w:val="001E6BCA"/>
    <w:rsid w:val="001E6BCC"/>
    <w:rsid w:val="001E71D1"/>
    <w:rsid w:val="001E7352"/>
    <w:rsid w:val="001E73AE"/>
    <w:rsid w:val="001E73C5"/>
    <w:rsid w:val="001E7594"/>
    <w:rsid w:val="001E75A4"/>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896"/>
    <w:rsid w:val="001F5D01"/>
    <w:rsid w:val="001F5E41"/>
    <w:rsid w:val="001F66C7"/>
    <w:rsid w:val="001F6DB6"/>
    <w:rsid w:val="001F6DC8"/>
    <w:rsid w:val="001F7208"/>
    <w:rsid w:val="001F7ADA"/>
    <w:rsid w:val="001F7B20"/>
    <w:rsid w:val="001F7B2A"/>
    <w:rsid w:val="001F7C6D"/>
    <w:rsid w:val="0020043D"/>
    <w:rsid w:val="0020051D"/>
    <w:rsid w:val="002007BD"/>
    <w:rsid w:val="002007F1"/>
    <w:rsid w:val="00200B2A"/>
    <w:rsid w:val="0020101A"/>
    <w:rsid w:val="0020160A"/>
    <w:rsid w:val="00201D35"/>
    <w:rsid w:val="0020210B"/>
    <w:rsid w:val="0020227D"/>
    <w:rsid w:val="00202348"/>
    <w:rsid w:val="00203036"/>
    <w:rsid w:val="00203209"/>
    <w:rsid w:val="00203267"/>
    <w:rsid w:val="0020379F"/>
    <w:rsid w:val="00203BDA"/>
    <w:rsid w:val="00203C89"/>
    <w:rsid w:val="00203D19"/>
    <w:rsid w:val="00203D35"/>
    <w:rsid w:val="002041A1"/>
    <w:rsid w:val="002042F0"/>
    <w:rsid w:val="002043AC"/>
    <w:rsid w:val="00204710"/>
    <w:rsid w:val="00204AE8"/>
    <w:rsid w:val="00204CAD"/>
    <w:rsid w:val="00204E5A"/>
    <w:rsid w:val="002050A6"/>
    <w:rsid w:val="0020527E"/>
    <w:rsid w:val="0020539C"/>
    <w:rsid w:val="0020540C"/>
    <w:rsid w:val="002060F2"/>
    <w:rsid w:val="00206126"/>
    <w:rsid w:val="00206156"/>
    <w:rsid w:val="0020655B"/>
    <w:rsid w:val="0020677C"/>
    <w:rsid w:val="00206A3B"/>
    <w:rsid w:val="00206B40"/>
    <w:rsid w:val="00206CB7"/>
    <w:rsid w:val="00206E94"/>
    <w:rsid w:val="00207136"/>
    <w:rsid w:val="002072A5"/>
    <w:rsid w:val="00207322"/>
    <w:rsid w:val="0020739C"/>
    <w:rsid w:val="002074D5"/>
    <w:rsid w:val="0020769D"/>
    <w:rsid w:val="002077D6"/>
    <w:rsid w:val="00207C49"/>
    <w:rsid w:val="00207C51"/>
    <w:rsid w:val="00207C66"/>
    <w:rsid w:val="002101D2"/>
    <w:rsid w:val="002103A5"/>
    <w:rsid w:val="00210441"/>
    <w:rsid w:val="002104D7"/>
    <w:rsid w:val="00210775"/>
    <w:rsid w:val="00210909"/>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6FC"/>
    <w:rsid w:val="002138FA"/>
    <w:rsid w:val="00213967"/>
    <w:rsid w:val="00213985"/>
    <w:rsid w:val="00213E13"/>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904"/>
    <w:rsid w:val="002179B9"/>
    <w:rsid w:val="002179E1"/>
    <w:rsid w:val="00217AE5"/>
    <w:rsid w:val="00217F73"/>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D9D"/>
    <w:rsid w:val="00222F65"/>
    <w:rsid w:val="002230CF"/>
    <w:rsid w:val="00223488"/>
    <w:rsid w:val="002238CC"/>
    <w:rsid w:val="00223D04"/>
    <w:rsid w:val="0022407C"/>
    <w:rsid w:val="002249CC"/>
    <w:rsid w:val="00224B41"/>
    <w:rsid w:val="00224C98"/>
    <w:rsid w:val="00224D8E"/>
    <w:rsid w:val="00224EAE"/>
    <w:rsid w:val="0022518E"/>
    <w:rsid w:val="0022520F"/>
    <w:rsid w:val="00225240"/>
    <w:rsid w:val="00225415"/>
    <w:rsid w:val="00225551"/>
    <w:rsid w:val="002258EA"/>
    <w:rsid w:val="0022599A"/>
    <w:rsid w:val="00225EB3"/>
    <w:rsid w:val="00226865"/>
    <w:rsid w:val="00226BB0"/>
    <w:rsid w:val="002272EA"/>
    <w:rsid w:val="002278A6"/>
    <w:rsid w:val="002279A3"/>
    <w:rsid w:val="00227CE2"/>
    <w:rsid w:val="00227E6D"/>
    <w:rsid w:val="00227ECF"/>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A4"/>
    <w:rsid w:val="002335EF"/>
    <w:rsid w:val="002335F4"/>
    <w:rsid w:val="00233614"/>
    <w:rsid w:val="00233661"/>
    <w:rsid w:val="0023373B"/>
    <w:rsid w:val="002337A4"/>
    <w:rsid w:val="002339AE"/>
    <w:rsid w:val="002342DD"/>
    <w:rsid w:val="00234386"/>
    <w:rsid w:val="002343D9"/>
    <w:rsid w:val="00234462"/>
    <w:rsid w:val="002344A0"/>
    <w:rsid w:val="00234B22"/>
    <w:rsid w:val="00234C8C"/>
    <w:rsid w:val="00234EE4"/>
    <w:rsid w:val="002352F4"/>
    <w:rsid w:val="002353AF"/>
    <w:rsid w:val="00235544"/>
    <w:rsid w:val="0023562E"/>
    <w:rsid w:val="00235763"/>
    <w:rsid w:val="00235EE6"/>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B6"/>
    <w:rsid w:val="002409DE"/>
    <w:rsid w:val="00240B64"/>
    <w:rsid w:val="00240DB4"/>
    <w:rsid w:val="00240E43"/>
    <w:rsid w:val="00240E56"/>
    <w:rsid w:val="00240F04"/>
    <w:rsid w:val="002411DA"/>
    <w:rsid w:val="00241263"/>
    <w:rsid w:val="002412BF"/>
    <w:rsid w:val="0024147A"/>
    <w:rsid w:val="00241843"/>
    <w:rsid w:val="00241ADE"/>
    <w:rsid w:val="00241C61"/>
    <w:rsid w:val="00241DAA"/>
    <w:rsid w:val="00241EA1"/>
    <w:rsid w:val="002421B4"/>
    <w:rsid w:val="00242611"/>
    <w:rsid w:val="00242ED9"/>
    <w:rsid w:val="00242F13"/>
    <w:rsid w:val="00242FB9"/>
    <w:rsid w:val="002432AE"/>
    <w:rsid w:val="002432CD"/>
    <w:rsid w:val="00243534"/>
    <w:rsid w:val="002439C4"/>
    <w:rsid w:val="00243A1B"/>
    <w:rsid w:val="00243A34"/>
    <w:rsid w:val="00243D0A"/>
    <w:rsid w:val="00243F28"/>
    <w:rsid w:val="0024466C"/>
    <w:rsid w:val="002446F8"/>
    <w:rsid w:val="0024473F"/>
    <w:rsid w:val="00244A81"/>
    <w:rsid w:val="00244D2C"/>
    <w:rsid w:val="00244D4B"/>
    <w:rsid w:val="00244DD6"/>
    <w:rsid w:val="00245151"/>
    <w:rsid w:val="00245480"/>
    <w:rsid w:val="002454D2"/>
    <w:rsid w:val="002457C9"/>
    <w:rsid w:val="00245C09"/>
    <w:rsid w:val="00245F1A"/>
    <w:rsid w:val="0024648F"/>
    <w:rsid w:val="00246A67"/>
    <w:rsid w:val="00246BE7"/>
    <w:rsid w:val="00246EF5"/>
    <w:rsid w:val="0024718C"/>
    <w:rsid w:val="002473B6"/>
    <w:rsid w:val="002475E2"/>
    <w:rsid w:val="0024795A"/>
    <w:rsid w:val="00247B33"/>
    <w:rsid w:val="002503F2"/>
    <w:rsid w:val="0025056E"/>
    <w:rsid w:val="002506CB"/>
    <w:rsid w:val="002508BA"/>
    <w:rsid w:val="00250A1E"/>
    <w:rsid w:val="00250A7A"/>
    <w:rsid w:val="00250E4C"/>
    <w:rsid w:val="002510AC"/>
    <w:rsid w:val="0025126E"/>
    <w:rsid w:val="0025149B"/>
    <w:rsid w:val="0025177C"/>
    <w:rsid w:val="00251785"/>
    <w:rsid w:val="002518A8"/>
    <w:rsid w:val="00251CCF"/>
    <w:rsid w:val="00251E3C"/>
    <w:rsid w:val="00251E4C"/>
    <w:rsid w:val="00251EA9"/>
    <w:rsid w:val="002521C5"/>
    <w:rsid w:val="002522BE"/>
    <w:rsid w:val="0025230A"/>
    <w:rsid w:val="0025270F"/>
    <w:rsid w:val="002527F7"/>
    <w:rsid w:val="00252AFF"/>
    <w:rsid w:val="00252C64"/>
    <w:rsid w:val="00252D21"/>
    <w:rsid w:val="0025337F"/>
    <w:rsid w:val="002534E6"/>
    <w:rsid w:val="0025351C"/>
    <w:rsid w:val="00254C47"/>
    <w:rsid w:val="00254C8E"/>
    <w:rsid w:val="00254FB2"/>
    <w:rsid w:val="002551DD"/>
    <w:rsid w:val="002552C6"/>
    <w:rsid w:val="002554AC"/>
    <w:rsid w:val="0025552E"/>
    <w:rsid w:val="00255D53"/>
    <w:rsid w:val="00256286"/>
    <w:rsid w:val="002562C8"/>
    <w:rsid w:val="0025639B"/>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6B6"/>
    <w:rsid w:val="00260951"/>
    <w:rsid w:val="002609BD"/>
    <w:rsid w:val="00260ADD"/>
    <w:rsid w:val="00260D56"/>
    <w:rsid w:val="00260DC3"/>
    <w:rsid w:val="00260F36"/>
    <w:rsid w:val="002610A3"/>
    <w:rsid w:val="00261390"/>
    <w:rsid w:val="0026176B"/>
    <w:rsid w:val="002617E4"/>
    <w:rsid w:val="002619EE"/>
    <w:rsid w:val="00261C8A"/>
    <w:rsid w:val="00262256"/>
    <w:rsid w:val="00262285"/>
    <w:rsid w:val="002625DD"/>
    <w:rsid w:val="00262A6F"/>
    <w:rsid w:val="00262D62"/>
    <w:rsid w:val="00263019"/>
    <w:rsid w:val="002638ED"/>
    <w:rsid w:val="00263CEB"/>
    <w:rsid w:val="002648B0"/>
    <w:rsid w:val="00264F24"/>
    <w:rsid w:val="002654BF"/>
    <w:rsid w:val="00265634"/>
    <w:rsid w:val="0026588D"/>
    <w:rsid w:val="00265CE0"/>
    <w:rsid w:val="00265D91"/>
    <w:rsid w:val="002661EB"/>
    <w:rsid w:val="0026661C"/>
    <w:rsid w:val="00266AB4"/>
    <w:rsid w:val="00266AEA"/>
    <w:rsid w:val="00266E6B"/>
    <w:rsid w:val="00266F19"/>
    <w:rsid w:val="0026754F"/>
    <w:rsid w:val="00267592"/>
    <w:rsid w:val="0026764D"/>
    <w:rsid w:val="00267824"/>
    <w:rsid w:val="00267A32"/>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29A4"/>
    <w:rsid w:val="00272E00"/>
    <w:rsid w:val="00273020"/>
    <w:rsid w:val="00273056"/>
    <w:rsid w:val="002730BE"/>
    <w:rsid w:val="002739EF"/>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E53"/>
    <w:rsid w:val="0027603A"/>
    <w:rsid w:val="0027603C"/>
    <w:rsid w:val="0027628C"/>
    <w:rsid w:val="002763EA"/>
    <w:rsid w:val="0027648E"/>
    <w:rsid w:val="0027662B"/>
    <w:rsid w:val="002766C7"/>
    <w:rsid w:val="00276EBB"/>
    <w:rsid w:val="0027724B"/>
    <w:rsid w:val="00277673"/>
    <w:rsid w:val="002776C4"/>
    <w:rsid w:val="00277CAE"/>
    <w:rsid w:val="00277DDC"/>
    <w:rsid w:val="00280163"/>
    <w:rsid w:val="00280196"/>
    <w:rsid w:val="002802E9"/>
    <w:rsid w:val="002802F5"/>
    <w:rsid w:val="002803EC"/>
    <w:rsid w:val="0028048A"/>
    <w:rsid w:val="00280541"/>
    <w:rsid w:val="00280862"/>
    <w:rsid w:val="00280C3C"/>
    <w:rsid w:val="00280D70"/>
    <w:rsid w:val="00280E9B"/>
    <w:rsid w:val="00281228"/>
    <w:rsid w:val="00281F30"/>
    <w:rsid w:val="00281FAD"/>
    <w:rsid w:val="00281FC4"/>
    <w:rsid w:val="0028210B"/>
    <w:rsid w:val="00282534"/>
    <w:rsid w:val="00282907"/>
    <w:rsid w:val="00282A2A"/>
    <w:rsid w:val="00282B9C"/>
    <w:rsid w:val="00283D10"/>
    <w:rsid w:val="00283ED8"/>
    <w:rsid w:val="00284077"/>
    <w:rsid w:val="002843C6"/>
    <w:rsid w:val="00284D1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CA"/>
    <w:rsid w:val="00287506"/>
    <w:rsid w:val="00287B9D"/>
    <w:rsid w:val="002902CE"/>
    <w:rsid w:val="002908E5"/>
    <w:rsid w:val="00290B47"/>
    <w:rsid w:val="00290D5F"/>
    <w:rsid w:val="00290E14"/>
    <w:rsid w:val="00290FFD"/>
    <w:rsid w:val="002910B5"/>
    <w:rsid w:val="002911A8"/>
    <w:rsid w:val="002912F0"/>
    <w:rsid w:val="00291567"/>
    <w:rsid w:val="00291687"/>
    <w:rsid w:val="00291CA4"/>
    <w:rsid w:val="00291F79"/>
    <w:rsid w:val="00291FA9"/>
    <w:rsid w:val="00292236"/>
    <w:rsid w:val="0029239F"/>
    <w:rsid w:val="002924D7"/>
    <w:rsid w:val="00292C9D"/>
    <w:rsid w:val="00292E8C"/>
    <w:rsid w:val="00292EA7"/>
    <w:rsid w:val="002932AB"/>
    <w:rsid w:val="00293F4E"/>
    <w:rsid w:val="00294456"/>
    <w:rsid w:val="0029498A"/>
    <w:rsid w:val="00294AC4"/>
    <w:rsid w:val="00294B36"/>
    <w:rsid w:val="00294B50"/>
    <w:rsid w:val="00294E5E"/>
    <w:rsid w:val="00294F7E"/>
    <w:rsid w:val="002953F4"/>
    <w:rsid w:val="00295560"/>
    <w:rsid w:val="0029565D"/>
    <w:rsid w:val="00295872"/>
    <w:rsid w:val="00295A7C"/>
    <w:rsid w:val="00295FB5"/>
    <w:rsid w:val="00296077"/>
    <w:rsid w:val="00296294"/>
    <w:rsid w:val="0029662A"/>
    <w:rsid w:val="0029696E"/>
    <w:rsid w:val="00296D74"/>
    <w:rsid w:val="002970BE"/>
    <w:rsid w:val="00297293"/>
    <w:rsid w:val="002972CA"/>
    <w:rsid w:val="00297314"/>
    <w:rsid w:val="0029736B"/>
    <w:rsid w:val="002974BF"/>
    <w:rsid w:val="002977EE"/>
    <w:rsid w:val="00297D26"/>
    <w:rsid w:val="002A0157"/>
    <w:rsid w:val="002A0185"/>
    <w:rsid w:val="002A01D4"/>
    <w:rsid w:val="002A04D2"/>
    <w:rsid w:val="002A0664"/>
    <w:rsid w:val="002A07A0"/>
    <w:rsid w:val="002A0864"/>
    <w:rsid w:val="002A0909"/>
    <w:rsid w:val="002A0BC7"/>
    <w:rsid w:val="002A0C85"/>
    <w:rsid w:val="002A0CE2"/>
    <w:rsid w:val="002A0E29"/>
    <w:rsid w:val="002A0F49"/>
    <w:rsid w:val="002A13DC"/>
    <w:rsid w:val="002A140F"/>
    <w:rsid w:val="002A14D7"/>
    <w:rsid w:val="002A1A55"/>
    <w:rsid w:val="002A1CAD"/>
    <w:rsid w:val="002A1E2A"/>
    <w:rsid w:val="002A22A1"/>
    <w:rsid w:val="002A2461"/>
    <w:rsid w:val="002A2487"/>
    <w:rsid w:val="002A2612"/>
    <w:rsid w:val="002A273B"/>
    <w:rsid w:val="002A27F7"/>
    <w:rsid w:val="002A2B4A"/>
    <w:rsid w:val="002A2E81"/>
    <w:rsid w:val="002A3565"/>
    <w:rsid w:val="002A3959"/>
    <w:rsid w:val="002A3ABA"/>
    <w:rsid w:val="002A3AE4"/>
    <w:rsid w:val="002A3FDF"/>
    <w:rsid w:val="002A4135"/>
    <w:rsid w:val="002A44E2"/>
    <w:rsid w:val="002A45D8"/>
    <w:rsid w:val="002A46C9"/>
    <w:rsid w:val="002A4B57"/>
    <w:rsid w:val="002A4E88"/>
    <w:rsid w:val="002A5643"/>
    <w:rsid w:val="002A572A"/>
    <w:rsid w:val="002A5832"/>
    <w:rsid w:val="002A5913"/>
    <w:rsid w:val="002A5B08"/>
    <w:rsid w:val="002A5CD2"/>
    <w:rsid w:val="002A628A"/>
    <w:rsid w:val="002A62F0"/>
    <w:rsid w:val="002A6314"/>
    <w:rsid w:val="002A635D"/>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854"/>
    <w:rsid w:val="002B2BCA"/>
    <w:rsid w:val="002B2C2F"/>
    <w:rsid w:val="002B2F28"/>
    <w:rsid w:val="002B32A2"/>
    <w:rsid w:val="002B341F"/>
    <w:rsid w:val="002B370D"/>
    <w:rsid w:val="002B3728"/>
    <w:rsid w:val="002B3BC2"/>
    <w:rsid w:val="002B40B9"/>
    <w:rsid w:val="002B4229"/>
    <w:rsid w:val="002B4C67"/>
    <w:rsid w:val="002B4D65"/>
    <w:rsid w:val="002B4DFB"/>
    <w:rsid w:val="002B4E49"/>
    <w:rsid w:val="002B5358"/>
    <w:rsid w:val="002B5973"/>
    <w:rsid w:val="002B5B5A"/>
    <w:rsid w:val="002B5BD6"/>
    <w:rsid w:val="002B5D35"/>
    <w:rsid w:val="002B6345"/>
    <w:rsid w:val="002B64F0"/>
    <w:rsid w:val="002B67B0"/>
    <w:rsid w:val="002B6A27"/>
    <w:rsid w:val="002B6B19"/>
    <w:rsid w:val="002B6C6F"/>
    <w:rsid w:val="002B6C87"/>
    <w:rsid w:val="002B7006"/>
    <w:rsid w:val="002B7135"/>
    <w:rsid w:val="002B72A6"/>
    <w:rsid w:val="002B72C2"/>
    <w:rsid w:val="002B756C"/>
    <w:rsid w:val="002B7628"/>
    <w:rsid w:val="002B7A0D"/>
    <w:rsid w:val="002B7ABF"/>
    <w:rsid w:val="002B7D11"/>
    <w:rsid w:val="002C0094"/>
    <w:rsid w:val="002C061B"/>
    <w:rsid w:val="002C0739"/>
    <w:rsid w:val="002C09D3"/>
    <w:rsid w:val="002C0CC8"/>
    <w:rsid w:val="002C1254"/>
    <w:rsid w:val="002C1378"/>
    <w:rsid w:val="002C15B6"/>
    <w:rsid w:val="002C16A2"/>
    <w:rsid w:val="002C18AF"/>
    <w:rsid w:val="002C1A1C"/>
    <w:rsid w:val="002C1ABB"/>
    <w:rsid w:val="002C1C03"/>
    <w:rsid w:val="002C1FF8"/>
    <w:rsid w:val="002C22B6"/>
    <w:rsid w:val="002C247F"/>
    <w:rsid w:val="002C2645"/>
    <w:rsid w:val="002C264D"/>
    <w:rsid w:val="002C277A"/>
    <w:rsid w:val="002C29B0"/>
    <w:rsid w:val="002C2D40"/>
    <w:rsid w:val="002C362D"/>
    <w:rsid w:val="002C3953"/>
    <w:rsid w:val="002C3DC8"/>
    <w:rsid w:val="002C3DF5"/>
    <w:rsid w:val="002C44E7"/>
    <w:rsid w:val="002C45DD"/>
    <w:rsid w:val="002C4765"/>
    <w:rsid w:val="002C556E"/>
    <w:rsid w:val="002C56C1"/>
    <w:rsid w:val="002C59B2"/>
    <w:rsid w:val="002C5BBA"/>
    <w:rsid w:val="002C5D62"/>
    <w:rsid w:val="002C5E0D"/>
    <w:rsid w:val="002C617A"/>
    <w:rsid w:val="002C6318"/>
    <w:rsid w:val="002C6417"/>
    <w:rsid w:val="002C661E"/>
    <w:rsid w:val="002C6675"/>
    <w:rsid w:val="002C66A1"/>
    <w:rsid w:val="002C7281"/>
    <w:rsid w:val="002C7649"/>
    <w:rsid w:val="002C774A"/>
    <w:rsid w:val="002C7D9D"/>
    <w:rsid w:val="002C7DF9"/>
    <w:rsid w:val="002D030E"/>
    <w:rsid w:val="002D0488"/>
    <w:rsid w:val="002D05E5"/>
    <w:rsid w:val="002D05F6"/>
    <w:rsid w:val="002D06D6"/>
    <w:rsid w:val="002D078F"/>
    <w:rsid w:val="002D07CA"/>
    <w:rsid w:val="002D0824"/>
    <w:rsid w:val="002D08B7"/>
    <w:rsid w:val="002D0B8B"/>
    <w:rsid w:val="002D0FD8"/>
    <w:rsid w:val="002D142C"/>
    <w:rsid w:val="002D15A9"/>
    <w:rsid w:val="002D16FF"/>
    <w:rsid w:val="002D17AB"/>
    <w:rsid w:val="002D20D3"/>
    <w:rsid w:val="002D211F"/>
    <w:rsid w:val="002D2279"/>
    <w:rsid w:val="002D2519"/>
    <w:rsid w:val="002D27A8"/>
    <w:rsid w:val="002D28FF"/>
    <w:rsid w:val="002D2A9D"/>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FAE"/>
    <w:rsid w:val="002D6013"/>
    <w:rsid w:val="002D6436"/>
    <w:rsid w:val="002D6779"/>
    <w:rsid w:val="002D67F3"/>
    <w:rsid w:val="002D6B9F"/>
    <w:rsid w:val="002D6BB6"/>
    <w:rsid w:val="002D6C47"/>
    <w:rsid w:val="002D6EF3"/>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93C"/>
    <w:rsid w:val="002E0A2B"/>
    <w:rsid w:val="002E1367"/>
    <w:rsid w:val="002E1545"/>
    <w:rsid w:val="002E16A1"/>
    <w:rsid w:val="002E18E1"/>
    <w:rsid w:val="002E1B11"/>
    <w:rsid w:val="002E1BE7"/>
    <w:rsid w:val="002E1C66"/>
    <w:rsid w:val="002E2023"/>
    <w:rsid w:val="002E20A7"/>
    <w:rsid w:val="002E20ED"/>
    <w:rsid w:val="002E231E"/>
    <w:rsid w:val="002E27ED"/>
    <w:rsid w:val="002E2EE3"/>
    <w:rsid w:val="002E332F"/>
    <w:rsid w:val="002E3449"/>
    <w:rsid w:val="002E3477"/>
    <w:rsid w:val="002E38C5"/>
    <w:rsid w:val="002E3967"/>
    <w:rsid w:val="002E3B77"/>
    <w:rsid w:val="002E3E99"/>
    <w:rsid w:val="002E3EB4"/>
    <w:rsid w:val="002E47E1"/>
    <w:rsid w:val="002E4B63"/>
    <w:rsid w:val="002E4CBA"/>
    <w:rsid w:val="002E4D1F"/>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4BF"/>
    <w:rsid w:val="002E7578"/>
    <w:rsid w:val="002E76CF"/>
    <w:rsid w:val="002E76E2"/>
    <w:rsid w:val="002E7824"/>
    <w:rsid w:val="002E78FC"/>
    <w:rsid w:val="002E79C0"/>
    <w:rsid w:val="002E7FB0"/>
    <w:rsid w:val="002F0132"/>
    <w:rsid w:val="002F014A"/>
    <w:rsid w:val="002F052A"/>
    <w:rsid w:val="002F0691"/>
    <w:rsid w:val="002F0980"/>
    <w:rsid w:val="002F0D70"/>
    <w:rsid w:val="002F0D78"/>
    <w:rsid w:val="002F1149"/>
    <w:rsid w:val="002F128C"/>
    <w:rsid w:val="002F1A10"/>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5E2"/>
    <w:rsid w:val="002F665F"/>
    <w:rsid w:val="002F6BE5"/>
    <w:rsid w:val="002F6DBA"/>
    <w:rsid w:val="002F6E01"/>
    <w:rsid w:val="002F6E2B"/>
    <w:rsid w:val="002F7631"/>
    <w:rsid w:val="002F776A"/>
    <w:rsid w:val="002F783D"/>
    <w:rsid w:val="002F7BE8"/>
    <w:rsid w:val="002F7BE9"/>
    <w:rsid w:val="002F7C5E"/>
    <w:rsid w:val="00300032"/>
    <w:rsid w:val="00300156"/>
    <w:rsid w:val="0030043B"/>
    <w:rsid w:val="003004F2"/>
    <w:rsid w:val="0030078C"/>
    <w:rsid w:val="00300921"/>
    <w:rsid w:val="00300B2E"/>
    <w:rsid w:val="00300B65"/>
    <w:rsid w:val="00300C5D"/>
    <w:rsid w:val="00300D4D"/>
    <w:rsid w:val="0030106E"/>
    <w:rsid w:val="00301223"/>
    <w:rsid w:val="00301843"/>
    <w:rsid w:val="003018C3"/>
    <w:rsid w:val="00301957"/>
    <w:rsid w:val="00301ECC"/>
    <w:rsid w:val="00302017"/>
    <w:rsid w:val="00302793"/>
    <w:rsid w:val="00302E75"/>
    <w:rsid w:val="00303392"/>
    <w:rsid w:val="00303776"/>
    <w:rsid w:val="003039BE"/>
    <w:rsid w:val="003039E6"/>
    <w:rsid w:val="00303C80"/>
    <w:rsid w:val="00304392"/>
    <w:rsid w:val="00304621"/>
    <w:rsid w:val="00304630"/>
    <w:rsid w:val="00304D2C"/>
    <w:rsid w:val="00304E2C"/>
    <w:rsid w:val="00304FC6"/>
    <w:rsid w:val="0030542F"/>
    <w:rsid w:val="00305899"/>
    <w:rsid w:val="003058AC"/>
    <w:rsid w:val="00305BC8"/>
    <w:rsid w:val="00305D8E"/>
    <w:rsid w:val="00305F31"/>
    <w:rsid w:val="00305FAE"/>
    <w:rsid w:val="00306102"/>
    <w:rsid w:val="00306521"/>
    <w:rsid w:val="00306740"/>
    <w:rsid w:val="003067A6"/>
    <w:rsid w:val="0030680B"/>
    <w:rsid w:val="00306BAC"/>
    <w:rsid w:val="00306C97"/>
    <w:rsid w:val="00306EA8"/>
    <w:rsid w:val="00306FE3"/>
    <w:rsid w:val="0030704B"/>
    <w:rsid w:val="003070F9"/>
    <w:rsid w:val="003076DA"/>
    <w:rsid w:val="003077EB"/>
    <w:rsid w:val="003078E7"/>
    <w:rsid w:val="00307C54"/>
    <w:rsid w:val="00307C82"/>
    <w:rsid w:val="003100F3"/>
    <w:rsid w:val="00310389"/>
    <w:rsid w:val="0031039C"/>
    <w:rsid w:val="0031043C"/>
    <w:rsid w:val="00310470"/>
    <w:rsid w:val="00310519"/>
    <w:rsid w:val="003105DA"/>
    <w:rsid w:val="00310698"/>
    <w:rsid w:val="00310917"/>
    <w:rsid w:val="00310B6B"/>
    <w:rsid w:val="00310D0B"/>
    <w:rsid w:val="00310DCE"/>
    <w:rsid w:val="0031129A"/>
    <w:rsid w:val="003113D3"/>
    <w:rsid w:val="0031142E"/>
    <w:rsid w:val="003117E8"/>
    <w:rsid w:val="00311FDF"/>
    <w:rsid w:val="0031203F"/>
    <w:rsid w:val="0031303B"/>
    <w:rsid w:val="00313138"/>
    <w:rsid w:val="0031323F"/>
    <w:rsid w:val="0031367D"/>
    <w:rsid w:val="0031398F"/>
    <w:rsid w:val="00313C2C"/>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A33"/>
    <w:rsid w:val="0031727C"/>
    <w:rsid w:val="00317551"/>
    <w:rsid w:val="003178FD"/>
    <w:rsid w:val="00317AF2"/>
    <w:rsid w:val="00317CE6"/>
    <w:rsid w:val="00317DEF"/>
    <w:rsid w:val="00317FBB"/>
    <w:rsid w:val="00320703"/>
    <w:rsid w:val="00320A0C"/>
    <w:rsid w:val="00320CAE"/>
    <w:rsid w:val="00320DB2"/>
    <w:rsid w:val="00320E8C"/>
    <w:rsid w:val="00320FD2"/>
    <w:rsid w:val="00321333"/>
    <w:rsid w:val="00321A36"/>
    <w:rsid w:val="00321B53"/>
    <w:rsid w:val="00321E8E"/>
    <w:rsid w:val="003220D6"/>
    <w:rsid w:val="00322192"/>
    <w:rsid w:val="00322A67"/>
    <w:rsid w:val="00322AF6"/>
    <w:rsid w:val="00322BF3"/>
    <w:rsid w:val="00323092"/>
    <w:rsid w:val="003230E9"/>
    <w:rsid w:val="003231C3"/>
    <w:rsid w:val="003234DB"/>
    <w:rsid w:val="00323640"/>
    <w:rsid w:val="00323922"/>
    <w:rsid w:val="00323D47"/>
    <w:rsid w:val="003240B7"/>
    <w:rsid w:val="003240FA"/>
    <w:rsid w:val="003249B8"/>
    <w:rsid w:val="00324BE4"/>
    <w:rsid w:val="00324EBD"/>
    <w:rsid w:val="00324FB3"/>
    <w:rsid w:val="0032515C"/>
    <w:rsid w:val="003251BB"/>
    <w:rsid w:val="003255DB"/>
    <w:rsid w:val="003257CB"/>
    <w:rsid w:val="00325A5D"/>
    <w:rsid w:val="00325A9B"/>
    <w:rsid w:val="00325D87"/>
    <w:rsid w:val="00325E81"/>
    <w:rsid w:val="0032602D"/>
    <w:rsid w:val="003261E7"/>
    <w:rsid w:val="003262D8"/>
    <w:rsid w:val="0032633C"/>
    <w:rsid w:val="003266C9"/>
    <w:rsid w:val="0032670F"/>
    <w:rsid w:val="0032675F"/>
    <w:rsid w:val="00326CDF"/>
    <w:rsid w:val="00326D1B"/>
    <w:rsid w:val="00326DA4"/>
    <w:rsid w:val="00327290"/>
    <w:rsid w:val="003275CF"/>
    <w:rsid w:val="0032771D"/>
    <w:rsid w:val="0032791F"/>
    <w:rsid w:val="003302F1"/>
    <w:rsid w:val="0033077D"/>
    <w:rsid w:val="00330A00"/>
    <w:rsid w:val="00330F36"/>
    <w:rsid w:val="0033131A"/>
    <w:rsid w:val="003316B7"/>
    <w:rsid w:val="00331C32"/>
    <w:rsid w:val="00331F1F"/>
    <w:rsid w:val="003324D7"/>
    <w:rsid w:val="0033260F"/>
    <w:rsid w:val="00332AAD"/>
    <w:rsid w:val="00332DB3"/>
    <w:rsid w:val="00332DCE"/>
    <w:rsid w:val="00332EB9"/>
    <w:rsid w:val="00333175"/>
    <w:rsid w:val="00333D3D"/>
    <w:rsid w:val="00334384"/>
    <w:rsid w:val="003343E1"/>
    <w:rsid w:val="00334610"/>
    <w:rsid w:val="003348F9"/>
    <w:rsid w:val="00334A8A"/>
    <w:rsid w:val="00334D9E"/>
    <w:rsid w:val="00334F61"/>
    <w:rsid w:val="003353DF"/>
    <w:rsid w:val="0033545F"/>
    <w:rsid w:val="003359D0"/>
    <w:rsid w:val="00335D9C"/>
    <w:rsid w:val="00335DAA"/>
    <w:rsid w:val="00335E3C"/>
    <w:rsid w:val="00335FD0"/>
    <w:rsid w:val="00335FD9"/>
    <w:rsid w:val="003364B0"/>
    <w:rsid w:val="0033681F"/>
    <w:rsid w:val="00336828"/>
    <w:rsid w:val="00336A20"/>
    <w:rsid w:val="00336A49"/>
    <w:rsid w:val="00336F27"/>
    <w:rsid w:val="00336F99"/>
    <w:rsid w:val="0033707E"/>
    <w:rsid w:val="0033752C"/>
    <w:rsid w:val="0033790D"/>
    <w:rsid w:val="00337F95"/>
    <w:rsid w:val="003401B9"/>
    <w:rsid w:val="0034028C"/>
    <w:rsid w:val="003403E9"/>
    <w:rsid w:val="00340528"/>
    <w:rsid w:val="00340642"/>
    <w:rsid w:val="003406F8"/>
    <w:rsid w:val="00341099"/>
    <w:rsid w:val="003411BF"/>
    <w:rsid w:val="0034166D"/>
    <w:rsid w:val="003416FD"/>
    <w:rsid w:val="003417BB"/>
    <w:rsid w:val="0034210F"/>
    <w:rsid w:val="0034218A"/>
    <w:rsid w:val="0034257F"/>
    <w:rsid w:val="0034291E"/>
    <w:rsid w:val="00342C19"/>
    <w:rsid w:val="00343224"/>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B00"/>
    <w:rsid w:val="00345EBD"/>
    <w:rsid w:val="0034602B"/>
    <w:rsid w:val="003461B2"/>
    <w:rsid w:val="003467EF"/>
    <w:rsid w:val="00346C9B"/>
    <w:rsid w:val="00346CFA"/>
    <w:rsid w:val="00346F3D"/>
    <w:rsid w:val="00347121"/>
    <w:rsid w:val="00347253"/>
    <w:rsid w:val="00347A8F"/>
    <w:rsid w:val="00347B40"/>
    <w:rsid w:val="00347C6B"/>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797"/>
    <w:rsid w:val="00352996"/>
    <w:rsid w:val="00352B17"/>
    <w:rsid w:val="00352B82"/>
    <w:rsid w:val="00352C3E"/>
    <w:rsid w:val="0035302F"/>
    <w:rsid w:val="00353048"/>
    <w:rsid w:val="0035325C"/>
    <w:rsid w:val="00353300"/>
    <w:rsid w:val="0035372B"/>
    <w:rsid w:val="003538E6"/>
    <w:rsid w:val="00353917"/>
    <w:rsid w:val="00353BE5"/>
    <w:rsid w:val="003543CC"/>
    <w:rsid w:val="003543CD"/>
    <w:rsid w:val="00354BE5"/>
    <w:rsid w:val="00354D49"/>
    <w:rsid w:val="00354E54"/>
    <w:rsid w:val="00355075"/>
    <w:rsid w:val="00355836"/>
    <w:rsid w:val="00355AD5"/>
    <w:rsid w:val="00355BC7"/>
    <w:rsid w:val="00355EDA"/>
    <w:rsid w:val="0035642C"/>
    <w:rsid w:val="0035669A"/>
    <w:rsid w:val="00356AD1"/>
    <w:rsid w:val="00356D13"/>
    <w:rsid w:val="003571AD"/>
    <w:rsid w:val="003572D7"/>
    <w:rsid w:val="00357536"/>
    <w:rsid w:val="003600E6"/>
    <w:rsid w:val="00360649"/>
    <w:rsid w:val="00360E25"/>
    <w:rsid w:val="00360F55"/>
    <w:rsid w:val="00360FAD"/>
    <w:rsid w:val="003611D5"/>
    <w:rsid w:val="00361699"/>
    <w:rsid w:val="003618C7"/>
    <w:rsid w:val="00361A0A"/>
    <w:rsid w:val="00361C59"/>
    <w:rsid w:val="00361CED"/>
    <w:rsid w:val="00361DCF"/>
    <w:rsid w:val="00361E49"/>
    <w:rsid w:val="00361E82"/>
    <w:rsid w:val="00361F66"/>
    <w:rsid w:val="00361F7A"/>
    <w:rsid w:val="00362181"/>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1F4"/>
    <w:rsid w:val="00367E11"/>
    <w:rsid w:val="0037008D"/>
    <w:rsid w:val="0037015A"/>
    <w:rsid w:val="00370792"/>
    <w:rsid w:val="00370D82"/>
    <w:rsid w:val="00371388"/>
    <w:rsid w:val="003713C2"/>
    <w:rsid w:val="003715E0"/>
    <w:rsid w:val="003719FE"/>
    <w:rsid w:val="00371A41"/>
    <w:rsid w:val="00371C07"/>
    <w:rsid w:val="0037221A"/>
    <w:rsid w:val="003726D8"/>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67BA"/>
    <w:rsid w:val="0037711F"/>
    <w:rsid w:val="003771A5"/>
    <w:rsid w:val="003779B1"/>
    <w:rsid w:val="00377CDF"/>
    <w:rsid w:val="00377F80"/>
    <w:rsid w:val="00380BB9"/>
    <w:rsid w:val="003813D5"/>
    <w:rsid w:val="0038143C"/>
    <w:rsid w:val="003817C3"/>
    <w:rsid w:val="00381A5D"/>
    <w:rsid w:val="00381CCA"/>
    <w:rsid w:val="00382237"/>
    <w:rsid w:val="00382418"/>
    <w:rsid w:val="00382699"/>
    <w:rsid w:val="00382862"/>
    <w:rsid w:val="00382F07"/>
    <w:rsid w:val="00383581"/>
    <w:rsid w:val="003835E5"/>
    <w:rsid w:val="003835FA"/>
    <w:rsid w:val="00383E32"/>
    <w:rsid w:val="00383EA8"/>
    <w:rsid w:val="0038412E"/>
    <w:rsid w:val="0038438C"/>
    <w:rsid w:val="00384744"/>
    <w:rsid w:val="00384CFE"/>
    <w:rsid w:val="00385056"/>
    <w:rsid w:val="0038594C"/>
    <w:rsid w:val="00385C0E"/>
    <w:rsid w:val="00385C63"/>
    <w:rsid w:val="00386215"/>
    <w:rsid w:val="00386826"/>
    <w:rsid w:val="00386904"/>
    <w:rsid w:val="00386944"/>
    <w:rsid w:val="003869C7"/>
    <w:rsid w:val="00386C50"/>
    <w:rsid w:val="00386D1C"/>
    <w:rsid w:val="00386FE5"/>
    <w:rsid w:val="003870EF"/>
    <w:rsid w:val="0038772F"/>
    <w:rsid w:val="0038777E"/>
    <w:rsid w:val="003877CD"/>
    <w:rsid w:val="003877D6"/>
    <w:rsid w:val="00387C04"/>
    <w:rsid w:val="00387DC8"/>
    <w:rsid w:val="00390866"/>
    <w:rsid w:val="00390C9F"/>
    <w:rsid w:val="00390DA2"/>
    <w:rsid w:val="00391162"/>
    <w:rsid w:val="003911F4"/>
    <w:rsid w:val="0039121E"/>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3348"/>
    <w:rsid w:val="003937BD"/>
    <w:rsid w:val="00393815"/>
    <w:rsid w:val="00393ADE"/>
    <w:rsid w:val="00393C55"/>
    <w:rsid w:val="00393D9B"/>
    <w:rsid w:val="00394020"/>
    <w:rsid w:val="003940C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759"/>
    <w:rsid w:val="00396C26"/>
    <w:rsid w:val="00396CF7"/>
    <w:rsid w:val="00396F1E"/>
    <w:rsid w:val="003970C9"/>
    <w:rsid w:val="00397343"/>
    <w:rsid w:val="0039734D"/>
    <w:rsid w:val="003976AF"/>
    <w:rsid w:val="003976DA"/>
    <w:rsid w:val="003977D0"/>
    <w:rsid w:val="0039790C"/>
    <w:rsid w:val="00397913"/>
    <w:rsid w:val="00397A79"/>
    <w:rsid w:val="00397FF3"/>
    <w:rsid w:val="003A0398"/>
    <w:rsid w:val="003A04A3"/>
    <w:rsid w:val="003A073C"/>
    <w:rsid w:val="003A078C"/>
    <w:rsid w:val="003A08D6"/>
    <w:rsid w:val="003A0B7F"/>
    <w:rsid w:val="003A14C4"/>
    <w:rsid w:val="003A1BD2"/>
    <w:rsid w:val="003A1C7E"/>
    <w:rsid w:val="003A1DA5"/>
    <w:rsid w:val="003A1F01"/>
    <w:rsid w:val="003A2B9E"/>
    <w:rsid w:val="003A2EED"/>
    <w:rsid w:val="003A2F4B"/>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608"/>
    <w:rsid w:val="003A571D"/>
    <w:rsid w:val="003A581E"/>
    <w:rsid w:val="003A59F8"/>
    <w:rsid w:val="003A5A49"/>
    <w:rsid w:val="003A5AF4"/>
    <w:rsid w:val="003A64D1"/>
    <w:rsid w:val="003A66D0"/>
    <w:rsid w:val="003A7000"/>
    <w:rsid w:val="003A7378"/>
    <w:rsid w:val="003A7426"/>
    <w:rsid w:val="003A75D8"/>
    <w:rsid w:val="003A787B"/>
    <w:rsid w:val="003A7D72"/>
    <w:rsid w:val="003A7EBD"/>
    <w:rsid w:val="003B01CB"/>
    <w:rsid w:val="003B04F1"/>
    <w:rsid w:val="003B0679"/>
    <w:rsid w:val="003B08B2"/>
    <w:rsid w:val="003B0A0A"/>
    <w:rsid w:val="003B0BAA"/>
    <w:rsid w:val="003B0C68"/>
    <w:rsid w:val="003B1813"/>
    <w:rsid w:val="003B1864"/>
    <w:rsid w:val="003B1D53"/>
    <w:rsid w:val="003B2419"/>
    <w:rsid w:val="003B24C1"/>
    <w:rsid w:val="003B288C"/>
    <w:rsid w:val="003B28A7"/>
    <w:rsid w:val="003B29FA"/>
    <w:rsid w:val="003B2B00"/>
    <w:rsid w:val="003B2F65"/>
    <w:rsid w:val="003B32DA"/>
    <w:rsid w:val="003B3977"/>
    <w:rsid w:val="003B39B9"/>
    <w:rsid w:val="003B3AD8"/>
    <w:rsid w:val="003B42D2"/>
    <w:rsid w:val="003B453C"/>
    <w:rsid w:val="003B4854"/>
    <w:rsid w:val="003B48E8"/>
    <w:rsid w:val="003B49AD"/>
    <w:rsid w:val="003B4D90"/>
    <w:rsid w:val="003B51AD"/>
    <w:rsid w:val="003B51EF"/>
    <w:rsid w:val="003B56F9"/>
    <w:rsid w:val="003B5AD6"/>
    <w:rsid w:val="003B5B72"/>
    <w:rsid w:val="003B5C5B"/>
    <w:rsid w:val="003B62BF"/>
    <w:rsid w:val="003B62CD"/>
    <w:rsid w:val="003B62E0"/>
    <w:rsid w:val="003B6572"/>
    <w:rsid w:val="003B696D"/>
    <w:rsid w:val="003B69B6"/>
    <w:rsid w:val="003B6CEE"/>
    <w:rsid w:val="003B6D43"/>
    <w:rsid w:val="003B6D8C"/>
    <w:rsid w:val="003B6E69"/>
    <w:rsid w:val="003B76AB"/>
    <w:rsid w:val="003B79EC"/>
    <w:rsid w:val="003B7B2A"/>
    <w:rsid w:val="003B7FC5"/>
    <w:rsid w:val="003C0540"/>
    <w:rsid w:val="003C0A87"/>
    <w:rsid w:val="003C0C68"/>
    <w:rsid w:val="003C0D90"/>
    <w:rsid w:val="003C0FE1"/>
    <w:rsid w:val="003C1539"/>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70C"/>
    <w:rsid w:val="003C5A9E"/>
    <w:rsid w:val="003C5C56"/>
    <w:rsid w:val="003C5D18"/>
    <w:rsid w:val="003C665D"/>
    <w:rsid w:val="003C69C6"/>
    <w:rsid w:val="003C7136"/>
    <w:rsid w:val="003C7446"/>
    <w:rsid w:val="003C764B"/>
    <w:rsid w:val="003C77F1"/>
    <w:rsid w:val="003C7853"/>
    <w:rsid w:val="003C7963"/>
    <w:rsid w:val="003C7ED7"/>
    <w:rsid w:val="003D02C0"/>
    <w:rsid w:val="003D0605"/>
    <w:rsid w:val="003D07E2"/>
    <w:rsid w:val="003D09B6"/>
    <w:rsid w:val="003D0A0C"/>
    <w:rsid w:val="003D1108"/>
    <w:rsid w:val="003D1357"/>
    <w:rsid w:val="003D161D"/>
    <w:rsid w:val="003D19EF"/>
    <w:rsid w:val="003D1A97"/>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F8"/>
    <w:rsid w:val="003D4825"/>
    <w:rsid w:val="003D485D"/>
    <w:rsid w:val="003D4860"/>
    <w:rsid w:val="003D498A"/>
    <w:rsid w:val="003D4A72"/>
    <w:rsid w:val="003D540A"/>
    <w:rsid w:val="003D5410"/>
    <w:rsid w:val="003D56CA"/>
    <w:rsid w:val="003D57C8"/>
    <w:rsid w:val="003D5B2D"/>
    <w:rsid w:val="003D5EB4"/>
    <w:rsid w:val="003D64FC"/>
    <w:rsid w:val="003D6703"/>
    <w:rsid w:val="003D6C28"/>
    <w:rsid w:val="003D6DC9"/>
    <w:rsid w:val="003D6E9F"/>
    <w:rsid w:val="003D7850"/>
    <w:rsid w:val="003D7FEE"/>
    <w:rsid w:val="003E01E3"/>
    <w:rsid w:val="003E01E7"/>
    <w:rsid w:val="003E0C74"/>
    <w:rsid w:val="003E0F35"/>
    <w:rsid w:val="003E10A1"/>
    <w:rsid w:val="003E138E"/>
    <w:rsid w:val="003E1398"/>
    <w:rsid w:val="003E16A6"/>
    <w:rsid w:val="003E16E0"/>
    <w:rsid w:val="003E185A"/>
    <w:rsid w:val="003E1910"/>
    <w:rsid w:val="003E1BC3"/>
    <w:rsid w:val="003E1D08"/>
    <w:rsid w:val="003E2118"/>
    <w:rsid w:val="003E2459"/>
    <w:rsid w:val="003E2551"/>
    <w:rsid w:val="003E266B"/>
    <w:rsid w:val="003E2D1D"/>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157"/>
    <w:rsid w:val="003F01D8"/>
    <w:rsid w:val="003F082C"/>
    <w:rsid w:val="003F08CD"/>
    <w:rsid w:val="003F0B4E"/>
    <w:rsid w:val="003F0C85"/>
    <w:rsid w:val="003F0FFF"/>
    <w:rsid w:val="003F1098"/>
    <w:rsid w:val="003F1327"/>
    <w:rsid w:val="003F197E"/>
    <w:rsid w:val="003F1AD9"/>
    <w:rsid w:val="003F1B04"/>
    <w:rsid w:val="003F1B9C"/>
    <w:rsid w:val="003F1BD4"/>
    <w:rsid w:val="003F1DB6"/>
    <w:rsid w:val="003F1F93"/>
    <w:rsid w:val="003F1FA0"/>
    <w:rsid w:val="003F2148"/>
    <w:rsid w:val="003F29E3"/>
    <w:rsid w:val="003F2BAF"/>
    <w:rsid w:val="003F2F77"/>
    <w:rsid w:val="003F3219"/>
    <w:rsid w:val="003F33CD"/>
    <w:rsid w:val="003F33E9"/>
    <w:rsid w:val="003F3493"/>
    <w:rsid w:val="003F34A7"/>
    <w:rsid w:val="003F3580"/>
    <w:rsid w:val="003F3801"/>
    <w:rsid w:val="003F39E6"/>
    <w:rsid w:val="003F3CD7"/>
    <w:rsid w:val="003F3E1D"/>
    <w:rsid w:val="003F3F98"/>
    <w:rsid w:val="003F42FB"/>
    <w:rsid w:val="003F43E2"/>
    <w:rsid w:val="003F456D"/>
    <w:rsid w:val="003F4907"/>
    <w:rsid w:val="003F4BCC"/>
    <w:rsid w:val="003F4F5A"/>
    <w:rsid w:val="003F56D4"/>
    <w:rsid w:val="003F5A2F"/>
    <w:rsid w:val="003F5B55"/>
    <w:rsid w:val="003F5DC6"/>
    <w:rsid w:val="003F6255"/>
    <w:rsid w:val="003F62AE"/>
    <w:rsid w:val="003F6749"/>
    <w:rsid w:val="003F6918"/>
    <w:rsid w:val="003F6C92"/>
    <w:rsid w:val="003F6ED2"/>
    <w:rsid w:val="003F70B8"/>
    <w:rsid w:val="003F71AF"/>
    <w:rsid w:val="003F71EA"/>
    <w:rsid w:val="003F725B"/>
    <w:rsid w:val="003F72C3"/>
    <w:rsid w:val="003F74BC"/>
    <w:rsid w:val="003F75B6"/>
    <w:rsid w:val="003F767B"/>
    <w:rsid w:val="003F7C0F"/>
    <w:rsid w:val="003F7C3A"/>
    <w:rsid w:val="00400298"/>
    <w:rsid w:val="0040049E"/>
    <w:rsid w:val="00400744"/>
    <w:rsid w:val="00400763"/>
    <w:rsid w:val="0040078A"/>
    <w:rsid w:val="00400B46"/>
    <w:rsid w:val="00400C31"/>
    <w:rsid w:val="00400FCF"/>
    <w:rsid w:val="00401C05"/>
    <w:rsid w:val="00401FE9"/>
    <w:rsid w:val="004020D8"/>
    <w:rsid w:val="0040218A"/>
    <w:rsid w:val="0040223A"/>
    <w:rsid w:val="004022E2"/>
    <w:rsid w:val="004023F4"/>
    <w:rsid w:val="00402488"/>
    <w:rsid w:val="004024B1"/>
    <w:rsid w:val="0040296C"/>
    <w:rsid w:val="00402994"/>
    <w:rsid w:val="00402A56"/>
    <w:rsid w:val="0040334A"/>
    <w:rsid w:val="00403760"/>
    <w:rsid w:val="004037B4"/>
    <w:rsid w:val="00403B1A"/>
    <w:rsid w:val="00403CFE"/>
    <w:rsid w:val="004040A4"/>
    <w:rsid w:val="00404D63"/>
    <w:rsid w:val="00405BE3"/>
    <w:rsid w:val="00405E3B"/>
    <w:rsid w:val="00405F31"/>
    <w:rsid w:val="0040606C"/>
    <w:rsid w:val="00406471"/>
    <w:rsid w:val="00406980"/>
    <w:rsid w:val="00406A66"/>
    <w:rsid w:val="00406C82"/>
    <w:rsid w:val="0040734D"/>
    <w:rsid w:val="004074AB"/>
    <w:rsid w:val="0040770A"/>
    <w:rsid w:val="00407A1D"/>
    <w:rsid w:val="00407A80"/>
    <w:rsid w:val="00407B38"/>
    <w:rsid w:val="00407C80"/>
    <w:rsid w:val="00407CDA"/>
    <w:rsid w:val="00407E3C"/>
    <w:rsid w:val="00407FAD"/>
    <w:rsid w:val="00410701"/>
    <w:rsid w:val="00410A02"/>
    <w:rsid w:val="00410B99"/>
    <w:rsid w:val="0041126A"/>
    <w:rsid w:val="00411387"/>
    <w:rsid w:val="004115AE"/>
    <w:rsid w:val="0041190F"/>
    <w:rsid w:val="00411A7D"/>
    <w:rsid w:val="00411B57"/>
    <w:rsid w:val="0041203A"/>
    <w:rsid w:val="004120FF"/>
    <w:rsid w:val="004121A2"/>
    <w:rsid w:val="00412A2C"/>
    <w:rsid w:val="00412A5D"/>
    <w:rsid w:val="00412E03"/>
    <w:rsid w:val="00413096"/>
    <w:rsid w:val="0041314E"/>
    <w:rsid w:val="0041344F"/>
    <w:rsid w:val="004134B2"/>
    <w:rsid w:val="00413C27"/>
    <w:rsid w:val="00413DAD"/>
    <w:rsid w:val="00413E9E"/>
    <w:rsid w:val="00414035"/>
    <w:rsid w:val="00414206"/>
    <w:rsid w:val="00414237"/>
    <w:rsid w:val="004143FC"/>
    <w:rsid w:val="004146E1"/>
    <w:rsid w:val="00414A8B"/>
    <w:rsid w:val="00414CFC"/>
    <w:rsid w:val="00414D76"/>
    <w:rsid w:val="00414E85"/>
    <w:rsid w:val="004154C1"/>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7FE"/>
    <w:rsid w:val="00421B6E"/>
    <w:rsid w:val="00421F83"/>
    <w:rsid w:val="004222FA"/>
    <w:rsid w:val="004223DF"/>
    <w:rsid w:val="0042247D"/>
    <w:rsid w:val="00422652"/>
    <w:rsid w:val="00422794"/>
    <w:rsid w:val="004228B4"/>
    <w:rsid w:val="004229B1"/>
    <w:rsid w:val="00422A68"/>
    <w:rsid w:val="00422B4B"/>
    <w:rsid w:val="00422D3E"/>
    <w:rsid w:val="00422E6E"/>
    <w:rsid w:val="00423187"/>
    <w:rsid w:val="00423437"/>
    <w:rsid w:val="00423741"/>
    <w:rsid w:val="00423AE5"/>
    <w:rsid w:val="00423B60"/>
    <w:rsid w:val="00423D1D"/>
    <w:rsid w:val="004242F7"/>
    <w:rsid w:val="00424934"/>
    <w:rsid w:val="00424961"/>
    <w:rsid w:val="00424AB6"/>
    <w:rsid w:val="00424C74"/>
    <w:rsid w:val="0042549E"/>
    <w:rsid w:val="004256ED"/>
    <w:rsid w:val="00425BCC"/>
    <w:rsid w:val="00425BDB"/>
    <w:rsid w:val="00425DD1"/>
    <w:rsid w:val="00425E4D"/>
    <w:rsid w:val="0042622B"/>
    <w:rsid w:val="00426352"/>
    <w:rsid w:val="00426861"/>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C11"/>
    <w:rsid w:val="00431CAB"/>
    <w:rsid w:val="00431D36"/>
    <w:rsid w:val="00432150"/>
    <w:rsid w:val="0043217A"/>
    <w:rsid w:val="00432252"/>
    <w:rsid w:val="004322A8"/>
    <w:rsid w:val="0043252E"/>
    <w:rsid w:val="0043268C"/>
    <w:rsid w:val="004328CC"/>
    <w:rsid w:val="00433186"/>
    <w:rsid w:val="004334B6"/>
    <w:rsid w:val="004335B2"/>
    <w:rsid w:val="00433C6F"/>
    <w:rsid w:val="00433DB0"/>
    <w:rsid w:val="00433E00"/>
    <w:rsid w:val="004340E9"/>
    <w:rsid w:val="00434198"/>
    <w:rsid w:val="004341A6"/>
    <w:rsid w:val="00434706"/>
    <w:rsid w:val="004348BC"/>
    <w:rsid w:val="004348BF"/>
    <w:rsid w:val="00434FE8"/>
    <w:rsid w:val="004352B4"/>
    <w:rsid w:val="00435453"/>
    <w:rsid w:val="00435586"/>
    <w:rsid w:val="004357CF"/>
    <w:rsid w:val="00435BF4"/>
    <w:rsid w:val="00435C7B"/>
    <w:rsid w:val="00435E20"/>
    <w:rsid w:val="00435E2E"/>
    <w:rsid w:val="00435E9F"/>
    <w:rsid w:val="00435FBE"/>
    <w:rsid w:val="00436188"/>
    <w:rsid w:val="00436B3F"/>
    <w:rsid w:val="0043734F"/>
    <w:rsid w:val="004375FE"/>
    <w:rsid w:val="004376F5"/>
    <w:rsid w:val="00437974"/>
    <w:rsid w:val="00437CE5"/>
    <w:rsid w:val="00437E7D"/>
    <w:rsid w:val="00437F16"/>
    <w:rsid w:val="0044016E"/>
    <w:rsid w:val="004407A3"/>
    <w:rsid w:val="004408FB"/>
    <w:rsid w:val="00440A6B"/>
    <w:rsid w:val="004410CA"/>
    <w:rsid w:val="004413F4"/>
    <w:rsid w:val="004418F2"/>
    <w:rsid w:val="00441D12"/>
    <w:rsid w:val="00441EC2"/>
    <w:rsid w:val="00441ED1"/>
    <w:rsid w:val="0044201E"/>
    <w:rsid w:val="004421B2"/>
    <w:rsid w:val="00442400"/>
    <w:rsid w:val="00442C2B"/>
    <w:rsid w:val="00442E00"/>
    <w:rsid w:val="00443195"/>
    <w:rsid w:val="00443E9C"/>
    <w:rsid w:val="00443EB2"/>
    <w:rsid w:val="00443FD8"/>
    <w:rsid w:val="00444035"/>
    <w:rsid w:val="00444073"/>
    <w:rsid w:val="004440D3"/>
    <w:rsid w:val="0044435E"/>
    <w:rsid w:val="00444501"/>
    <w:rsid w:val="00444530"/>
    <w:rsid w:val="00444700"/>
    <w:rsid w:val="00444904"/>
    <w:rsid w:val="00444F2C"/>
    <w:rsid w:val="00445203"/>
    <w:rsid w:val="0044533D"/>
    <w:rsid w:val="00445414"/>
    <w:rsid w:val="004459CC"/>
    <w:rsid w:val="00445E06"/>
    <w:rsid w:val="00445E50"/>
    <w:rsid w:val="004461EA"/>
    <w:rsid w:val="00446303"/>
    <w:rsid w:val="004463B0"/>
    <w:rsid w:val="0044672C"/>
    <w:rsid w:val="00446870"/>
    <w:rsid w:val="00446AE8"/>
    <w:rsid w:val="00446C58"/>
    <w:rsid w:val="00446F32"/>
    <w:rsid w:val="004470D0"/>
    <w:rsid w:val="0044757D"/>
    <w:rsid w:val="00447EC1"/>
    <w:rsid w:val="004500B4"/>
    <w:rsid w:val="00450175"/>
    <w:rsid w:val="004507BE"/>
    <w:rsid w:val="00450AFB"/>
    <w:rsid w:val="00450C77"/>
    <w:rsid w:val="0045170B"/>
    <w:rsid w:val="00451727"/>
    <w:rsid w:val="004517C8"/>
    <w:rsid w:val="00451907"/>
    <w:rsid w:val="00451B53"/>
    <w:rsid w:val="00451B9A"/>
    <w:rsid w:val="00452261"/>
    <w:rsid w:val="004522B2"/>
    <w:rsid w:val="0045235D"/>
    <w:rsid w:val="00452567"/>
    <w:rsid w:val="004525C0"/>
    <w:rsid w:val="00452A80"/>
    <w:rsid w:val="00452B0F"/>
    <w:rsid w:val="00453097"/>
    <w:rsid w:val="0045331B"/>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545C"/>
    <w:rsid w:val="00455793"/>
    <w:rsid w:val="004558B4"/>
    <w:rsid w:val="00455E86"/>
    <w:rsid w:val="00456114"/>
    <w:rsid w:val="004562C4"/>
    <w:rsid w:val="00456482"/>
    <w:rsid w:val="0045693B"/>
    <w:rsid w:val="00456E53"/>
    <w:rsid w:val="00456F02"/>
    <w:rsid w:val="00456F61"/>
    <w:rsid w:val="00457080"/>
    <w:rsid w:val="004572E1"/>
    <w:rsid w:val="004575C1"/>
    <w:rsid w:val="00457A4F"/>
    <w:rsid w:val="00457BF1"/>
    <w:rsid w:val="00457C8B"/>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6D4"/>
    <w:rsid w:val="004626E0"/>
    <w:rsid w:val="0046298C"/>
    <w:rsid w:val="00462BE8"/>
    <w:rsid w:val="00462F25"/>
    <w:rsid w:val="004630AB"/>
    <w:rsid w:val="004633EA"/>
    <w:rsid w:val="00463A16"/>
    <w:rsid w:val="00463AF1"/>
    <w:rsid w:val="004644DB"/>
    <w:rsid w:val="00464510"/>
    <w:rsid w:val="004646C3"/>
    <w:rsid w:val="00464C7A"/>
    <w:rsid w:val="00464D38"/>
    <w:rsid w:val="00464FBD"/>
    <w:rsid w:val="00465284"/>
    <w:rsid w:val="0046558E"/>
    <w:rsid w:val="00465741"/>
    <w:rsid w:val="004657D1"/>
    <w:rsid w:val="0046590A"/>
    <w:rsid w:val="00465E8A"/>
    <w:rsid w:val="004660DA"/>
    <w:rsid w:val="0046612E"/>
    <w:rsid w:val="00466371"/>
    <w:rsid w:val="00466693"/>
    <w:rsid w:val="00466820"/>
    <w:rsid w:val="004669D0"/>
    <w:rsid w:val="00466C97"/>
    <w:rsid w:val="00466D12"/>
    <w:rsid w:val="00466F5A"/>
    <w:rsid w:val="004674D9"/>
    <w:rsid w:val="00467BDD"/>
    <w:rsid w:val="004701D3"/>
    <w:rsid w:val="0047042C"/>
    <w:rsid w:val="00470630"/>
    <w:rsid w:val="00470954"/>
    <w:rsid w:val="00470962"/>
    <w:rsid w:val="004709B8"/>
    <w:rsid w:val="00470B1D"/>
    <w:rsid w:val="00470C67"/>
    <w:rsid w:val="00471059"/>
    <w:rsid w:val="00471223"/>
    <w:rsid w:val="0047133D"/>
    <w:rsid w:val="0047160F"/>
    <w:rsid w:val="0047165A"/>
    <w:rsid w:val="00471D34"/>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256"/>
    <w:rsid w:val="00474346"/>
    <w:rsid w:val="00474471"/>
    <w:rsid w:val="00474571"/>
    <w:rsid w:val="004747B5"/>
    <w:rsid w:val="004747EF"/>
    <w:rsid w:val="00474956"/>
    <w:rsid w:val="00474D87"/>
    <w:rsid w:val="004750E1"/>
    <w:rsid w:val="00475349"/>
    <w:rsid w:val="00475459"/>
    <w:rsid w:val="004756EC"/>
    <w:rsid w:val="00475B73"/>
    <w:rsid w:val="00476050"/>
    <w:rsid w:val="0047627E"/>
    <w:rsid w:val="0047649E"/>
    <w:rsid w:val="00476735"/>
    <w:rsid w:val="004767A5"/>
    <w:rsid w:val="00476A2B"/>
    <w:rsid w:val="0047717D"/>
    <w:rsid w:val="00477197"/>
    <w:rsid w:val="004771D3"/>
    <w:rsid w:val="004772A9"/>
    <w:rsid w:val="004772B5"/>
    <w:rsid w:val="004774D7"/>
    <w:rsid w:val="004776D9"/>
    <w:rsid w:val="004779CD"/>
    <w:rsid w:val="00480B2F"/>
    <w:rsid w:val="00480BFA"/>
    <w:rsid w:val="00480C32"/>
    <w:rsid w:val="0048102E"/>
    <w:rsid w:val="004810BC"/>
    <w:rsid w:val="0048152B"/>
    <w:rsid w:val="00481534"/>
    <w:rsid w:val="00481EBC"/>
    <w:rsid w:val="00482250"/>
    <w:rsid w:val="00482944"/>
    <w:rsid w:val="00482AA0"/>
    <w:rsid w:val="00482B25"/>
    <w:rsid w:val="00482D27"/>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6313"/>
    <w:rsid w:val="0049688B"/>
    <w:rsid w:val="004969CE"/>
    <w:rsid w:val="00496A9E"/>
    <w:rsid w:val="00496AF5"/>
    <w:rsid w:val="00497340"/>
    <w:rsid w:val="00497364"/>
    <w:rsid w:val="0049759D"/>
    <w:rsid w:val="0049776D"/>
    <w:rsid w:val="004977A6"/>
    <w:rsid w:val="00497A12"/>
    <w:rsid w:val="004A043B"/>
    <w:rsid w:val="004A0473"/>
    <w:rsid w:val="004A0636"/>
    <w:rsid w:val="004A0F95"/>
    <w:rsid w:val="004A1102"/>
    <w:rsid w:val="004A1159"/>
    <w:rsid w:val="004A150D"/>
    <w:rsid w:val="004A1629"/>
    <w:rsid w:val="004A16E1"/>
    <w:rsid w:val="004A1C95"/>
    <w:rsid w:val="004A1CDC"/>
    <w:rsid w:val="004A1DA0"/>
    <w:rsid w:val="004A202C"/>
    <w:rsid w:val="004A20BB"/>
    <w:rsid w:val="004A2420"/>
    <w:rsid w:val="004A24EA"/>
    <w:rsid w:val="004A2673"/>
    <w:rsid w:val="004A2BD8"/>
    <w:rsid w:val="004A2CA4"/>
    <w:rsid w:val="004A2CB1"/>
    <w:rsid w:val="004A2CC8"/>
    <w:rsid w:val="004A2F82"/>
    <w:rsid w:val="004A31C1"/>
    <w:rsid w:val="004A3334"/>
    <w:rsid w:val="004A35EE"/>
    <w:rsid w:val="004A3809"/>
    <w:rsid w:val="004A3B10"/>
    <w:rsid w:val="004A3C4E"/>
    <w:rsid w:val="004A3E5D"/>
    <w:rsid w:val="004A3FF5"/>
    <w:rsid w:val="004A4217"/>
    <w:rsid w:val="004A44D5"/>
    <w:rsid w:val="004A4A5B"/>
    <w:rsid w:val="004A4B29"/>
    <w:rsid w:val="004A4E75"/>
    <w:rsid w:val="004A518C"/>
    <w:rsid w:val="004A523D"/>
    <w:rsid w:val="004A5363"/>
    <w:rsid w:val="004A54B9"/>
    <w:rsid w:val="004A61D3"/>
    <w:rsid w:val="004A6666"/>
    <w:rsid w:val="004A6D15"/>
    <w:rsid w:val="004A736A"/>
    <w:rsid w:val="004A7426"/>
    <w:rsid w:val="004A7A80"/>
    <w:rsid w:val="004A7D6F"/>
    <w:rsid w:val="004B039B"/>
    <w:rsid w:val="004B03D2"/>
    <w:rsid w:val="004B0D60"/>
    <w:rsid w:val="004B0FA6"/>
    <w:rsid w:val="004B13EE"/>
    <w:rsid w:val="004B13FE"/>
    <w:rsid w:val="004B1FE6"/>
    <w:rsid w:val="004B2094"/>
    <w:rsid w:val="004B213C"/>
    <w:rsid w:val="004B2409"/>
    <w:rsid w:val="004B26EF"/>
    <w:rsid w:val="004B27EC"/>
    <w:rsid w:val="004B296B"/>
    <w:rsid w:val="004B3124"/>
    <w:rsid w:val="004B31D0"/>
    <w:rsid w:val="004B328F"/>
    <w:rsid w:val="004B32AE"/>
    <w:rsid w:val="004B3455"/>
    <w:rsid w:val="004B35C8"/>
    <w:rsid w:val="004B3703"/>
    <w:rsid w:val="004B4069"/>
    <w:rsid w:val="004B4296"/>
    <w:rsid w:val="004B4631"/>
    <w:rsid w:val="004B4BEC"/>
    <w:rsid w:val="004B4D09"/>
    <w:rsid w:val="004B51E6"/>
    <w:rsid w:val="004B5808"/>
    <w:rsid w:val="004B596A"/>
    <w:rsid w:val="004B5A1A"/>
    <w:rsid w:val="004B5D95"/>
    <w:rsid w:val="004B6277"/>
    <w:rsid w:val="004B627E"/>
    <w:rsid w:val="004B6AFE"/>
    <w:rsid w:val="004B6E04"/>
    <w:rsid w:val="004B722E"/>
    <w:rsid w:val="004B7240"/>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10A9"/>
    <w:rsid w:val="004C11D5"/>
    <w:rsid w:val="004C129D"/>
    <w:rsid w:val="004C1737"/>
    <w:rsid w:val="004C1A60"/>
    <w:rsid w:val="004C1CE4"/>
    <w:rsid w:val="004C22B6"/>
    <w:rsid w:val="004C2339"/>
    <w:rsid w:val="004C23CF"/>
    <w:rsid w:val="004C2487"/>
    <w:rsid w:val="004C2946"/>
    <w:rsid w:val="004C29BE"/>
    <w:rsid w:val="004C2C4A"/>
    <w:rsid w:val="004C2E17"/>
    <w:rsid w:val="004C31F3"/>
    <w:rsid w:val="004C32EB"/>
    <w:rsid w:val="004C3BE0"/>
    <w:rsid w:val="004C40CC"/>
    <w:rsid w:val="004C43F1"/>
    <w:rsid w:val="004C444F"/>
    <w:rsid w:val="004C4EA2"/>
    <w:rsid w:val="004C5214"/>
    <w:rsid w:val="004C52EC"/>
    <w:rsid w:val="004C536B"/>
    <w:rsid w:val="004C55A1"/>
    <w:rsid w:val="004C5638"/>
    <w:rsid w:val="004C5DEB"/>
    <w:rsid w:val="004C616B"/>
    <w:rsid w:val="004C6243"/>
    <w:rsid w:val="004C6247"/>
    <w:rsid w:val="004C6985"/>
    <w:rsid w:val="004C69F7"/>
    <w:rsid w:val="004C6B6E"/>
    <w:rsid w:val="004C6C94"/>
    <w:rsid w:val="004C6D16"/>
    <w:rsid w:val="004C6D3C"/>
    <w:rsid w:val="004C6D68"/>
    <w:rsid w:val="004C7D56"/>
    <w:rsid w:val="004D02CA"/>
    <w:rsid w:val="004D04F5"/>
    <w:rsid w:val="004D0A01"/>
    <w:rsid w:val="004D0E9E"/>
    <w:rsid w:val="004D10F7"/>
    <w:rsid w:val="004D152C"/>
    <w:rsid w:val="004D1CE8"/>
    <w:rsid w:val="004D1D7A"/>
    <w:rsid w:val="004D1DB0"/>
    <w:rsid w:val="004D1DCA"/>
    <w:rsid w:val="004D2353"/>
    <w:rsid w:val="004D23AD"/>
    <w:rsid w:val="004D23F8"/>
    <w:rsid w:val="004D26C1"/>
    <w:rsid w:val="004D282B"/>
    <w:rsid w:val="004D297A"/>
    <w:rsid w:val="004D2AF8"/>
    <w:rsid w:val="004D30F8"/>
    <w:rsid w:val="004D3152"/>
    <w:rsid w:val="004D3A25"/>
    <w:rsid w:val="004D3D14"/>
    <w:rsid w:val="004D3E23"/>
    <w:rsid w:val="004D3ECB"/>
    <w:rsid w:val="004D3FE3"/>
    <w:rsid w:val="004D4077"/>
    <w:rsid w:val="004D41B7"/>
    <w:rsid w:val="004D4207"/>
    <w:rsid w:val="004D4860"/>
    <w:rsid w:val="004D4969"/>
    <w:rsid w:val="004D4B1A"/>
    <w:rsid w:val="004D4D54"/>
    <w:rsid w:val="004D4EC1"/>
    <w:rsid w:val="004D51FE"/>
    <w:rsid w:val="004D53E6"/>
    <w:rsid w:val="004D53F6"/>
    <w:rsid w:val="004D581D"/>
    <w:rsid w:val="004D5FD9"/>
    <w:rsid w:val="004D62DE"/>
    <w:rsid w:val="004D6300"/>
    <w:rsid w:val="004D6589"/>
    <w:rsid w:val="004D6787"/>
    <w:rsid w:val="004D688E"/>
    <w:rsid w:val="004D689B"/>
    <w:rsid w:val="004D6C4B"/>
    <w:rsid w:val="004D6C7B"/>
    <w:rsid w:val="004D6C89"/>
    <w:rsid w:val="004D6ED2"/>
    <w:rsid w:val="004D6FBD"/>
    <w:rsid w:val="004D6FCE"/>
    <w:rsid w:val="004D7054"/>
    <w:rsid w:val="004D7073"/>
    <w:rsid w:val="004D738D"/>
    <w:rsid w:val="004D76B4"/>
    <w:rsid w:val="004D7936"/>
    <w:rsid w:val="004D7FB5"/>
    <w:rsid w:val="004E0261"/>
    <w:rsid w:val="004E0AB3"/>
    <w:rsid w:val="004E0AF1"/>
    <w:rsid w:val="004E0AFB"/>
    <w:rsid w:val="004E0FBE"/>
    <w:rsid w:val="004E0FF1"/>
    <w:rsid w:val="004E113F"/>
    <w:rsid w:val="004E1CE8"/>
    <w:rsid w:val="004E2306"/>
    <w:rsid w:val="004E2842"/>
    <w:rsid w:val="004E2BDF"/>
    <w:rsid w:val="004E3753"/>
    <w:rsid w:val="004E3961"/>
    <w:rsid w:val="004E42BE"/>
    <w:rsid w:val="004E4320"/>
    <w:rsid w:val="004E4390"/>
    <w:rsid w:val="004E451E"/>
    <w:rsid w:val="004E4673"/>
    <w:rsid w:val="004E4845"/>
    <w:rsid w:val="004E4D3A"/>
    <w:rsid w:val="004E556D"/>
    <w:rsid w:val="004E5851"/>
    <w:rsid w:val="004E59E2"/>
    <w:rsid w:val="004E5BAE"/>
    <w:rsid w:val="004E5F49"/>
    <w:rsid w:val="004E6072"/>
    <w:rsid w:val="004E6648"/>
    <w:rsid w:val="004E6BEF"/>
    <w:rsid w:val="004E6C01"/>
    <w:rsid w:val="004E6C49"/>
    <w:rsid w:val="004E6D7E"/>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889"/>
    <w:rsid w:val="004F0AAD"/>
    <w:rsid w:val="004F0B10"/>
    <w:rsid w:val="004F0B24"/>
    <w:rsid w:val="004F0D13"/>
    <w:rsid w:val="004F14D4"/>
    <w:rsid w:val="004F1797"/>
    <w:rsid w:val="004F1BD0"/>
    <w:rsid w:val="004F207E"/>
    <w:rsid w:val="004F25F4"/>
    <w:rsid w:val="004F2F15"/>
    <w:rsid w:val="004F2F89"/>
    <w:rsid w:val="004F3085"/>
    <w:rsid w:val="004F40A1"/>
    <w:rsid w:val="004F43A6"/>
    <w:rsid w:val="004F45ED"/>
    <w:rsid w:val="004F4860"/>
    <w:rsid w:val="004F4FB9"/>
    <w:rsid w:val="004F5108"/>
    <w:rsid w:val="004F592B"/>
    <w:rsid w:val="004F5BE2"/>
    <w:rsid w:val="004F5CBF"/>
    <w:rsid w:val="004F5D22"/>
    <w:rsid w:val="004F5F1C"/>
    <w:rsid w:val="004F6759"/>
    <w:rsid w:val="004F6E7B"/>
    <w:rsid w:val="004F7089"/>
    <w:rsid w:val="004F70A8"/>
    <w:rsid w:val="004F7173"/>
    <w:rsid w:val="004F720D"/>
    <w:rsid w:val="004F725D"/>
    <w:rsid w:val="004F7427"/>
    <w:rsid w:val="004F7528"/>
    <w:rsid w:val="004F753A"/>
    <w:rsid w:val="004F7969"/>
    <w:rsid w:val="004F7A53"/>
    <w:rsid w:val="004F7C54"/>
    <w:rsid w:val="004F7D3B"/>
    <w:rsid w:val="004F7D3D"/>
    <w:rsid w:val="004F7D5D"/>
    <w:rsid w:val="004F7E8E"/>
    <w:rsid w:val="00500064"/>
    <w:rsid w:val="005009C8"/>
    <w:rsid w:val="00500A90"/>
    <w:rsid w:val="00500C43"/>
    <w:rsid w:val="00500D8F"/>
    <w:rsid w:val="00501143"/>
    <w:rsid w:val="005018AE"/>
    <w:rsid w:val="005020EC"/>
    <w:rsid w:val="005021C8"/>
    <w:rsid w:val="005024C0"/>
    <w:rsid w:val="005028F9"/>
    <w:rsid w:val="00502A37"/>
    <w:rsid w:val="00502A61"/>
    <w:rsid w:val="00502AC1"/>
    <w:rsid w:val="00502B94"/>
    <w:rsid w:val="005030D4"/>
    <w:rsid w:val="005035D1"/>
    <w:rsid w:val="005036E3"/>
    <w:rsid w:val="00503793"/>
    <w:rsid w:val="00503AE2"/>
    <w:rsid w:val="00503D93"/>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E1F"/>
    <w:rsid w:val="00512580"/>
    <w:rsid w:val="005127EE"/>
    <w:rsid w:val="00512C85"/>
    <w:rsid w:val="00512D48"/>
    <w:rsid w:val="005132AA"/>
    <w:rsid w:val="005135F6"/>
    <w:rsid w:val="00513713"/>
    <w:rsid w:val="0051372A"/>
    <w:rsid w:val="0051398C"/>
    <w:rsid w:val="00513C97"/>
    <w:rsid w:val="00514128"/>
    <w:rsid w:val="005143D3"/>
    <w:rsid w:val="00514593"/>
    <w:rsid w:val="00514750"/>
    <w:rsid w:val="00514834"/>
    <w:rsid w:val="00514AA4"/>
    <w:rsid w:val="00515011"/>
    <w:rsid w:val="005156DE"/>
    <w:rsid w:val="00515AE4"/>
    <w:rsid w:val="00515D57"/>
    <w:rsid w:val="00515EB5"/>
    <w:rsid w:val="005160CF"/>
    <w:rsid w:val="0051645C"/>
    <w:rsid w:val="00516919"/>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304D"/>
    <w:rsid w:val="005230E9"/>
    <w:rsid w:val="00523251"/>
    <w:rsid w:val="005232A0"/>
    <w:rsid w:val="00523434"/>
    <w:rsid w:val="00523570"/>
    <w:rsid w:val="00523757"/>
    <w:rsid w:val="005239C2"/>
    <w:rsid w:val="00523ADC"/>
    <w:rsid w:val="00523AFC"/>
    <w:rsid w:val="00523B06"/>
    <w:rsid w:val="00523F7A"/>
    <w:rsid w:val="005240CE"/>
    <w:rsid w:val="005242F2"/>
    <w:rsid w:val="005245BE"/>
    <w:rsid w:val="00524643"/>
    <w:rsid w:val="005247D7"/>
    <w:rsid w:val="00524FC8"/>
    <w:rsid w:val="00525935"/>
    <w:rsid w:val="005259ED"/>
    <w:rsid w:val="00525B83"/>
    <w:rsid w:val="00525CCE"/>
    <w:rsid w:val="00525DB8"/>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E"/>
    <w:rsid w:val="00527F00"/>
    <w:rsid w:val="0053039F"/>
    <w:rsid w:val="0053075C"/>
    <w:rsid w:val="005308F8"/>
    <w:rsid w:val="00530A4B"/>
    <w:rsid w:val="00530B73"/>
    <w:rsid w:val="00531631"/>
    <w:rsid w:val="005316F7"/>
    <w:rsid w:val="005317C9"/>
    <w:rsid w:val="005317D0"/>
    <w:rsid w:val="00531A76"/>
    <w:rsid w:val="00531AEF"/>
    <w:rsid w:val="00531EF9"/>
    <w:rsid w:val="005321EC"/>
    <w:rsid w:val="0053237C"/>
    <w:rsid w:val="0053238A"/>
    <w:rsid w:val="00532640"/>
    <w:rsid w:val="00532934"/>
    <w:rsid w:val="00532CA7"/>
    <w:rsid w:val="00533207"/>
    <w:rsid w:val="005337A7"/>
    <w:rsid w:val="00533968"/>
    <w:rsid w:val="0053398D"/>
    <w:rsid w:val="00533A66"/>
    <w:rsid w:val="00533C6B"/>
    <w:rsid w:val="00533DDB"/>
    <w:rsid w:val="005342F5"/>
    <w:rsid w:val="005350A0"/>
    <w:rsid w:val="0053546D"/>
    <w:rsid w:val="0053551C"/>
    <w:rsid w:val="005357EC"/>
    <w:rsid w:val="00535AC2"/>
    <w:rsid w:val="00535DC4"/>
    <w:rsid w:val="00535F8D"/>
    <w:rsid w:val="0053609C"/>
    <w:rsid w:val="005360B4"/>
    <w:rsid w:val="005368EC"/>
    <w:rsid w:val="00536B5C"/>
    <w:rsid w:val="00536F0B"/>
    <w:rsid w:val="00536F47"/>
    <w:rsid w:val="00536FFD"/>
    <w:rsid w:val="00537131"/>
    <w:rsid w:val="0053752E"/>
    <w:rsid w:val="005377EC"/>
    <w:rsid w:val="00537A86"/>
    <w:rsid w:val="00537B29"/>
    <w:rsid w:val="00537D44"/>
    <w:rsid w:val="00537EAF"/>
    <w:rsid w:val="005402E2"/>
    <w:rsid w:val="00540509"/>
    <w:rsid w:val="0054065C"/>
    <w:rsid w:val="0054083E"/>
    <w:rsid w:val="00540C91"/>
    <w:rsid w:val="00540D88"/>
    <w:rsid w:val="00540EDF"/>
    <w:rsid w:val="005411F9"/>
    <w:rsid w:val="005416AB"/>
    <w:rsid w:val="00541C0E"/>
    <w:rsid w:val="0054223B"/>
    <w:rsid w:val="00542408"/>
    <w:rsid w:val="0054248C"/>
    <w:rsid w:val="0054255B"/>
    <w:rsid w:val="0054288C"/>
    <w:rsid w:val="005429A0"/>
    <w:rsid w:val="00542C7A"/>
    <w:rsid w:val="00542CF2"/>
    <w:rsid w:val="00543212"/>
    <w:rsid w:val="00543575"/>
    <w:rsid w:val="0054367B"/>
    <w:rsid w:val="00543809"/>
    <w:rsid w:val="0054388C"/>
    <w:rsid w:val="00543C53"/>
    <w:rsid w:val="00543D34"/>
    <w:rsid w:val="00544359"/>
    <w:rsid w:val="0054461F"/>
    <w:rsid w:val="005449CD"/>
    <w:rsid w:val="00544AF7"/>
    <w:rsid w:val="00544B76"/>
    <w:rsid w:val="00544F2D"/>
    <w:rsid w:val="00544F62"/>
    <w:rsid w:val="0054569F"/>
    <w:rsid w:val="00545755"/>
    <w:rsid w:val="005458FA"/>
    <w:rsid w:val="00545A15"/>
    <w:rsid w:val="00545EC5"/>
    <w:rsid w:val="0054663D"/>
    <w:rsid w:val="00546749"/>
    <w:rsid w:val="005467DB"/>
    <w:rsid w:val="0054692A"/>
    <w:rsid w:val="00546B59"/>
    <w:rsid w:val="00546BED"/>
    <w:rsid w:val="005471BF"/>
    <w:rsid w:val="0054727F"/>
    <w:rsid w:val="0054735A"/>
    <w:rsid w:val="005474F1"/>
    <w:rsid w:val="005477E1"/>
    <w:rsid w:val="0054781A"/>
    <w:rsid w:val="005479E9"/>
    <w:rsid w:val="00547D7B"/>
    <w:rsid w:val="00547EE5"/>
    <w:rsid w:val="00547F8D"/>
    <w:rsid w:val="00547FE0"/>
    <w:rsid w:val="005500F1"/>
    <w:rsid w:val="0055021A"/>
    <w:rsid w:val="00550DDE"/>
    <w:rsid w:val="00550E03"/>
    <w:rsid w:val="00551190"/>
    <w:rsid w:val="0055140C"/>
    <w:rsid w:val="00551420"/>
    <w:rsid w:val="00551443"/>
    <w:rsid w:val="00551A11"/>
    <w:rsid w:val="00551B76"/>
    <w:rsid w:val="0055224A"/>
    <w:rsid w:val="0055230B"/>
    <w:rsid w:val="00552359"/>
    <w:rsid w:val="00552BF2"/>
    <w:rsid w:val="00552C08"/>
    <w:rsid w:val="00552D8C"/>
    <w:rsid w:val="00552ECE"/>
    <w:rsid w:val="00552ED1"/>
    <w:rsid w:val="0055314D"/>
    <w:rsid w:val="005535AD"/>
    <w:rsid w:val="00553694"/>
    <w:rsid w:val="005537F2"/>
    <w:rsid w:val="00553B8A"/>
    <w:rsid w:val="0055477E"/>
    <w:rsid w:val="005548FC"/>
    <w:rsid w:val="005549B9"/>
    <w:rsid w:val="00554C08"/>
    <w:rsid w:val="00554D5D"/>
    <w:rsid w:val="0055594B"/>
    <w:rsid w:val="00555AAD"/>
    <w:rsid w:val="005561B1"/>
    <w:rsid w:val="005564BF"/>
    <w:rsid w:val="00556525"/>
    <w:rsid w:val="00556AFA"/>
    <w:rsid w:val="00556E77"/>
    <w:rsid w:val="00556EF9"/>
    <w:rsid w:val="00556FD9"/>
    <w:rsid w:val="005570D3"/>
    <w:rsid w:val="00557192"/>
    <w:rsid w:val="00557591"/>
    <w:rsid w:val="005579D0"/>
    <w:rsid w:val="00557AC5"/>
    <w:rsid w:val="00557B1A"/>
    <w:rsid w:val="00557CBC"/>
    <w:rsid w:val="0056088B"/>
    <w:rsid w:val="0056110C"/>
    <w:rsid w:val="00561182"/>
    <w:rsid w:val="005611BD"/>
    <w:rsid w:val="0056126C"/>
    <w:rsid w:val="0056138E"/>
    <w:rsid w:val="0056146C"/>
    <w:rsid w:val="00561559"/>
    <w:rsid w:val="00561830"/>
    <w:rsid w:val="00561B18"/>
    <w:rsid w:val="00561EBD"/>
    <w:rsid w:val="00561F97"/>
    <w:rsid w:val="005622E3"/>
    <w:rsid w:val="0056254F"/>
    <w:rsid w:val="00562CC6"/>
    <w:rsid w:val="00562E89"/>
    <w:rsid w:val="00563319"/>
    <w:rsid w:val="005638D5"/>
    <w:rsid w:val="005639F2"/>
    <w:rsid w:val="00563A86"/>
    <w:rsid w:val="00563CC0"/>
    <w:rsid w:val="00563F69"/>
    <w:rsid w:val="0056423F"/>
    <w:rsid w:val="005642EF"/>
    <w:rsid w:val="00564366"/>
    <w:rsid w:val="0056487E"/>
    <w:rsid w:val="005648E5"/>
    <w:rsid w:val="00564A33"/>
    <w:rsid w:val="00564BD5"/>
    <w:rsid w:val="00564CA7"/>
    <w:rsid w:val="00564CB4"/>
    <w:rsid w:val="00565342"/>
    <w:rsid w:val="005653B1"/>
    <w:rsid w:val="00565474"/>
    <w:rsid w:val="00565B4A"/>
    <w:rsid w:val="005661E5"/>
    <w:rsid w:val="00566211"/>
    <w:rsid w:val="005663A6"/>
    <w:rsid w:val="00566422"/>
    <w:rsid w:val="00566773"/>
    <w:rsid w:val="00566D6D"/>
    <w:rsid w:val="00566F36"/>
    <w:rsid w:val="005672A2"/>
    <w:rsid w:val="005672A3"/>
    <w:rsid w:val="00567366"/>
    <w:rsid w:val="00567430"/>
    <w:rsid w:val="00567BA3"/>
    <w:rsid w:val="00567D93"/>
    <w:rsid w:val="005704F4"/>
    <w:rsid w:val="005707AB"/>
    <w:rsid w:val="005712F8"/>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2D3"/>
    <w:rsid w:val="0057465B"/>
    <w:rsid w:val="00574B93"/>
    <w:rsid w:val="00574F99"/>
    <w:rsid w:val="0057530A"/>
    <w:rsid w:val="00575449"/>
    <w:rsid w:val="00575674"/>
    <w:rsid w:val="0057596B"/>
    <w:rsid w:val="00576300"/>
    <w:rsid w:val="005766EC"/>
    <w:rsid w:val="005767D9"/>
    <w:rsid w:val="00576DF5"/>
    <w:rsid w:val="00576EDD"/>
    <w:rsid w:val="00577146"/>
    <w:rsid w:val="005772BE"/>
    <w:rsid w:val="005773A0"/>
    <w:rsid w:val="00577A21"/>
    <w:rsid w:val="00577B27"/>
    <w:rsid w:val="0058004A"/>
    <w:rsid w:val="005800F8"/>
    <w:rsid w:val="00580145"/>
    <w:rsid w:val="005801AA"/>
    <w:rsid w:val="00580366"/>
    <w:rsid w:val="00580A07"/>
    <w:rsid w:val="0058156A"/>
    <w:rsid w:val="00581627"/>
    <w:rsid w:val="0058164A"/>
    <w:rsid w:val="00581B9F"/>
    <w:rsid w:val="00581D99"/>
    <w:rsid w:val="00581E0B"/>
    <w:rsid w:val="00582002"/>
    <w:rsid w:val="00582300"/>
    <w:rsid w:val="0058254B"/>
    <w:rsid w:val="005826B7"/>
    <w:rsid w:val="005826DA"/>
    <w:rsid w:val="0058294A"/>
    <w:rsid w:val="00582BD6"/>
    <w:rsid w:val="00582C8C"/>
    <w:rsid w:val="005830BE"/>
    <w:rsid w:val="005836CB"/>
    <w:rsid w:val="0058382D"/>
    <w:rsid w:val="00583888"/>
    <w:rsid w:val="00583AB7"/>
    <w:rsid w:val="00583C01"/>
    <w:rsid w:val="00583C58"/>
    <w:rsid w:val="00584050"/>
    <w:rsid w:val="005840E0"/>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0C7"/>
    <w:rsid w:val="00587189"/>
    <w:rsid w:val="0058785E"/>
    <w:rsid w:val="00587BE8"/>
    <w:rsid w:val="00587E4F"/>
    <w:rsid w:val="005901D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3B5"/>
    <w:rsid w:val="00593540"/>
    <w:rsid w:val="00593BCA"/>
    <w:rsid w:val="00593D05"/>
    <w:rsid w:val="00593DCE"/>
    <w:rsid w:val="00594488"/>
    <w:rsid w:val="005948A3"/>
    <w:rsid w:val="00594A39"/>
    <w:rsid w:val="00594E26"/>
    <w:rsid w:val="00595532"/>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77F"/>
    <w:rsid w:val="005A0825"/>
    <w:rsid w:val="005A10D8"/>
    <w:rsid w:val="005A12E0"/>
    <w:rsid w:val="005A156E"/>
    <w:rsid w:val="005A17B8"/>
    <w:rsid w:val="005A19F0"/>
    <w:rsid w:val="005A1C35"/>
    <w:rsid w:val="005A2173"/>
    <w:rsid w:val="005A239F"/>
    <w:rsid w:val="005A249E"/>
    <w:rsid w:val="005A270D"/>
    <w:rsid w:val="005A27AF"/>
    <w:rsid w:val="005A27F0"/>
    <w:rsid w:val="005A31C9"/>
    <w:rsid w:val="005A34F5"/>
    <w:rsid w:val="005A3942"/>
    <w:rsid w:val="005A3A17"/>
    <w:rsid w:val="005A3C75"/>
    <w:rsid w:val="005A3E2B"/>
    <w:rsid w:val="005A433F"/>
    <w:rsid w:val="005A4466"/>
    <w:rsid w:val="005A452B"/>
    <w:rsid w:val="005A457C"/>
    <w:rsid w:val="005A491A"/>
    <w:rsid w:val="005A52D8"/>
    <w:rsid w:val="005A5766"/>
    <w:rsid w:val="005A606D"/>
    <w:rsid w:val="005A62F0"/>
    <w:rsid w:val="005A6411"/>
    <w:rsid w:val="005A6722"/>
    <w:rsid w:val="005A6924"/>
    <w:rsid w:val="005A6F0C"/>
    <w:rsid w:val="005A719F"/>
    <w:rsid w:val="005A7590"/>
    <w:rsid w:val="005A77B0"/>
    <w:rsid w:val="005A77C3"/>
    <w:rsid w:val="005A7970"/>
    <w:rsid w:val="005A79F6"/>
    <w:rsid w:val="005A7F14"/>
    <w:rsid w:val="005A7F35"/>
    <w:rsid w:val="005B031A"/>
    <w:rsid w:val="005B0534"/>
    <w:rsid w:val="005B05F9"/>
    <w:rsid w:val="005B0739"/>
    <w:rsid w:val="005B0860"/>
    <w:rsid w:val="005B09D0"/>
    <w:rsid w:val="005B1511"/>
    <w:rsid w:val="005B1657"/>
    <w:rsid w:val="005B17E1"/>
    <w:rsid w:val="005B18D8"/>
    <w:rsid w:val="005B18D9"/>
    <w:rsid w:val="005B18EF"/>
    <w:rsid w:val="005B1937"/>
    <w:rsid w:val="005B1E1C"/>
    <w:rsid w:val="005B2853"/>
    <w:rsid w:val="005B2A0E"/>
    <w:rsid w:val="005B31E7"/>
    <w:rsid w:val="005B3211"/>
    <w:rsid w:val="005B32B6"/>
    <w:rsid w:val="005B3A73"/>
    <w:rsid w:val="005B3D17"/>
    <w:rsid w:val="005B3E37"/>
    <w:rsid w:val="005B5637"/>
    <w:rsid w:val="005B62C1"/>
    <w:rsid w:val="005B64CC"/>
    <w:rsid w:val="005B66AB"/>
    <w:rsid w:val="005B6897"/>
    <w:rsid w:val="005B6A9E"/>
    <w:rsid w:val="005B6BAA"/>
    <w:rsid w:val="005B6BC6"/>
    <w:rsid w:val="005B6C5A"/>
    <w:rsid w:val="005B77F0"/>
    <w:rsid w:val="005B787B"/>
    <w:rsid w:val="005B7D44"/>
    <w:rsid w:val="005B7DD9"/>
    <w:rsid w:val="005C0206"/>
    <w:rsid w:val="005C0238"/>
    <w:rsid w:val="005C025C"/>
    <w:rsid w:val="005C031A"/>
    <w:rsid w:val="005C10C3"/>
    <w:rsid w:val="005C13CB"/>
    <w:rsid w:val="005C145F"/>
    <w:rsid w:val="005C14E3"/>
    <w:rsid w:val="005C176B"/>
    <w:rsid w:val="005C18AA"/>
    <w:rsid w:val="005C1A59"/>
    <w:rsid w:val="005C1F21"/>
    <w:rsid w:val="005C26ED"/>
    <w:rsid w:val="005C2A93"/>
    <w:rsid w:val="005C35D6"/>
    <w:rsid w:val="005C365D"/>
    <w:rsid w:val="005C3A3B"/>
    <w:rsid w:val="005C3B25"/>
    <w:rsid w:val="005C3D81"/>
    <w:rsid w:val="005C4097"/>
    <w:rsid w:val="005C41EA"/>
    <w:rsid w:val="005C429E"/>
    <w:rsid w:val="005C44C7"/>
    <w:rsid w:val="005C545F"/>
    <w:rsid w:val="005C564E"/>
    <w:rsid w:val="005C5858"/>
    <w:rsid w:val="005C59B9"/>
    <w:rsid w:val="005C5ACE"/>
    <w:rsid w:val="005C5AD0"/>
    <w:rsid w:val="005C609A"/>
    <w:rsid w:val="005C60FB"/>
    <w:rsid w:val="005C6416"/>
    <w:rsid w:val="005C68E9"/>
    <w:rsid w:val="005C6BF8"/>
    <w:rsid w:val="005C6C10"/>
    <w:rsid w:val="005C6C9B"/>
    <w:rsid w:val="005C6DE8"/>
    <w:rsid w:val="005C6F30"/>
    <w:rsid w:val="005C6F4B"/>
    <w:rsid w:val="005C7453"/>
    <w:rsid w:val="005C745C"/>
    <w:rsid w:val="005C7950"/>
    <w:rsid w:val="005C7953"/>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60C8"/>
    <w:rsid w:val="005D64D0"/>
    <w:rsid w:val="005D64F9"/>
    <w:rsid w:val="005D65C0"/>
    <w:rsid w:val="005D6638"/>
    <w:rsid w:val="005D6C41"/>
    <w:rsid w:val="005D6D0D"/>
    <w:rsid w:val="005D6DBE"/>
    <w:rsid w:val="005D709B"/>
    <w:rsid w:val="005D7194"/>
    <w:rsid w:val="005D75EC"/>
    <w:rsid w:val="005D772C"/>
    <w:rsid w:val="005D778F"/>
    <w:rsid w:val="005D7A8C"/>
    <w:rsid w:val="005D7AF0"/>
    <w:rsid w:val="005D7F6D"/>
    <w:rsid w:val="005E01D2"/>
    <w:rsid w:val="005E0719"/>
    <w:rsid w:val="005E087E"/>
    <w:rsid w:val="005E0BDE"/>
    <w:rsid w:val="005E0F0C"/>
    <w:rsid w:val="005E0F6B"/>
    <w:rsid w:val="005E146D"/>
    <w:rsid w:val="005E1CA6"/>
    <w:rsid w:val="005E1EF6"/>
    <w:rsid w:val="005E2408"/>
    <w:rsid w:val="005E2C4B"/>
    <w:rsid w:val="005E2FB4"/>
    <w:rsid w:val="005E3110"/>
    <w:rsid w:val="005E311B"/>
    <w:rsid w:val="005E33C4"/>
    <w:rsid w:val="005E36A3"/>
    <w:rsid w:val="005E3C7C"/>
    <w:rsid w:val="005E4822"/>
    <w:rsid w:val="005E4A41"/>
    <w:rsid w:val="005E4D94"/>
    <w:rsid w:val="005E551C"/>
    <w:rsid w:val="005E555E"/>
    <w:rsid w:val="005E56F9"/>
    <w:rsid w:val="005E59C7"/>
    <w:rsid w:val="005E6065"/>
    <w:rsid w:val="005E62E2"/>
    <w:rsid w:val="005E6B50"/>
    <w:rsid w:val="005E6E34"/>
    <w:rsid w:val="005E6F53"/>
    <w:rsid w:val="005E7267"/>
    <w:rsid w:val="005E76BE"/>
    <w:rsid w:val="005E7759"/>
    <w:rsid w:val="005E78BC"/>
    <w:rsid w:val="005E7A2F"/>
    <w:rsid w:val="005E7B36"/>
    <w:rsid w:val="005E7BE3"/>
    <w:rsid w:val="005E7FC8"/>
    <w:rsid w:val="005F0357"/>
    <w:rsid w:val="005F044F"/>
    <w:rsid w:val="005F05E0"/>
    <w:rsid w:val="005F0905"/>
    <w:rsid w:val="005F0CED"/>
    <w:rsid w:val="005F0F5F"/>
    <w:rsid w:val="005F1721"/>
    <w:rsid w:val="005F1D19"/>
    <w:rsid w:val="005F2278"/>
    <w:rsid w:val="005F2533"/>
    <w:rsid w:val="005F2764"/>
    <w:rsid w:val="005F2B7F"/>
    <w:rsid w:val="005F2D69"/>
    <w:rsid w:val="005F2D82"/>
    <w:rsid w:val="005F2F80"/>
    <w:rsid w:val="005F36E7"/>
    <w:rsid w:val="005F370A"/>
    <w:rsid w:val="005F376D"/>
    <w:rsid w:val="005F38C6"/>
    <w:rsid w:val="005F3A63"/>
    <w:rsid w:val="005F3B3C"/>
    <w:rsid w:val="005F3C57"/>
    <w:rsid w:val="005F3C58"/>
    <w:rsid w:val="005F44CD"/>
    <w:rsid w:val="005F4626"/>
    <w:rsid w:val="005F4664"/>
    <w:rsid w:val="005F4BD2"/>
    <w:rsid w:val="005F4CDA"/>
    <w:rsid w:val="005F5147"/>
    <w:rsid w:val="005F53C3"/>
    <w:rsid w:val="005F55FC"/>
    <w:rsid w:val="005F5D8E"/>
    <w:rsid w:val="005F5EFB"/>
    <w:rsid w:val="005F60E5"/>
    <w:rsid w:val="005F6442"/>
    <w:rsid w:val="005F6664"/>
    <w:rsid w:val="005F66E7"/>
    <w:rsid w:val="005F6EA9"/>
    <w:rsid w:val="005F744A"/>
    <w:rsid w:val="005F7483"/>
    <w:rsid w:val="005F756D"/>
    <w:rsid w:val="005F77F0"/>
    <w:rsid w:val="005F781D"/>
    <w:rsid w:val="005F7DCF"/>
    <w:rsid w:val="0060022E"/>
    <w:rsid w:val="00600312"/>
    <w:rsid w:val="006006BC"/>
    <w:rsid w:val="0060085C"/>
    <w:rsid w:val="00600D32"/>
    <w:rsid w:val="00600E6D"/>
    <w:rsid w:val="00600EF1"/>
    <w:rsid w:val="0060145B"/>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B67"/>
    <w:rsid w:val="00604BE2"/>
    <w:rsid w:val="006053E0"/>
    <w:rsid w:val="0060546E"/>
    <w:rsid w:val="006054AD"/>
    <w:rsid w:val="006057EB"/>
    <w:rsid w:val="00606134"/>
    <w:rsid w:val="00606338"/>
    <w:rsid w:val="006064E4"/>
    <w:rsid w:val="006066BB"/>
    <w:rsid w:val="00606895"/>
    <w:rsid w:val="00606B38"/>
    <w:rsid w:val="00606CF1"/>
    <w:rsid w:val="00606D4C"/>
    <w:rsid w:val="00606EA2"/>
    <w:rsid w:val="00606EA4"/>
    <w:rsid w:val="006070F7"/>
    <w:rsid w:val="006075E7"/>
    <w:rsid w:val="00607733"/>
    <w:rsid w:val="00607D3F"/>
    <w:rsid w:val="00607EDD"/>
    <w:rsid w:val="00610095"/>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E37"/>
    <w:rsid w:val="00612F43"/>
    <w:rsid w:val="0061335D"/>
    <w:rsid w:val="006135BF"/>
    <w:rsid w:val="00614076"/>
    <w:rsid w:val="006143E3"/>
    <w:rsid w:val="00614A20"/>
    <w:rsid w:val="00614D4E"/>
    <w:rsid w:val="0061525B"/>
    <w:rsid w:val="0061529A"/>
    <w:rsid w:val="00615392"/>
    <w:rsid w:val="00615556"/>
    <w:rsid w:val="006157AC"/>
    <w:rsid w:val="00615B6F"/>
    <w:rsid w:val="00615C6E"/>
    <w:rsid w:val="00615C7D"/>
    <w:rsid w:val="00615CF4"/>
    <w:rsid w:val="00615FFF"/>
    <w:rsid w:val="00616890"/>
    <w:rsid w:val="00616B24"/>
    <w:rsid w:val="00616BA3"/>
    <w:rsid w:val="00616C72"/>
    <w:rsid w:val="00616D26"/>
    <w:rsid w:val="00616D36"/>
    <w:rsid w:val="00616F8C"/>
    <w:rsid w:val="006170BD"/>
    <w:rsid w:val="006179A5"/>
    <w:rsid w:val="00617E13"/>
    <w:rsid w:val="00617ED2"/>
    <w:rsid w:val="006201F3"/>
    <w:rsid w:val="0062052B"/>
    <w:rsid w:val="00620A2B"/>
    <w:rsid w:val="00620B76"/>
    <w:rsid w:val="00620EA7"/>
    <w:rsid w:val="006210BC"/>
    <w:rsid w:val="0062188E"/>
    <w:rsid w:val="00621AD6"/>
    <w:rsid w:val="00621ADE"/>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7D2"/>
    <w:rsid w:val="006317E4"/>
    <w:rsid w:val="00631897"/>
    <w:rsid w:val="006319BA"/>
    <w:rsid w:val="00631A5F"/>
    <w:rsid w:val="00631B99"/>
    <w:rsid w:val="00631C42"/>
    <w:rsid w:val="00631DD1"/>
    <w:rsid w:val="00632143"/>
    <w:rsid w:val="00632D00"/>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53CE"/>
    <w:rsid w:val="00635602"/>
    <w:rsid w:val="0063575E"/>
    <w:rsid w:val="00635BA7"/>
    <w:rsid w:val="00635EDD"/>
    <w:rsid w:val="00636075"/>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055"/>
    <w:rsid w:val="00642220"/>
    <w:rsid w:val="00642285"/>
    <w:rsid w:val="00642604"/>
    <w:rsid w:val="00642647"/>
    <w:rsid w:val="00642850"/>
    <w:rsid w:val="00642882"/>
    <w:rsid w:val="00642B30"/>
    <w:rsid w:val="00642CD5"/>
    <w:rsid w:val="00643319"/>
    <w:rsid w:val="00643409"/>
    <w:rsid w:val="006434DA"/>
    <w:rsid w:val="006436CC"/>
    <w:rsid w:val="00643826"/>
    <w:rsid w:val="00643A26"/>
    <w:rsid w:val="00643A31"/>
    <w:rsid w:val="00643A63"/>
    <w:rsid w:val="00643EE8"/>
    <w:rsid w:val="006441DD"/>
    <w:rsid w:val="00644362"/>
    <w:rsid w:val="006444B1"/>
    <w:rsid w:val="006444D5"/>
    <w:rsid w:val="00644836"/>
    <w:rsid w:val="00644C80"/>
    <w:rsid w:val="00644F4F"/>
    <w:rsid w:val="00644FD3"/>
    <w:rsid w:val="006457EA"/>
    <w:rsid w:val="00645E29"/>
    <w:rsid w:val="006460C3"/>
    <w:rsid w:val="0064627C"/>
    <w:rsid w:val="00646502"/>
    <w:rsid w:val="00646869"/>
    <w:rsid w:val="00646921"/>
    <w:rsid w:val="00646D6E"/>
    <w:rsid w:val="00647F39"/>
    <w:rsid w:val="0065009F"/>
    <w:rsid w:val="00650280"/>
    <w:rsid w:val="006506E8"/>
    <w:rsid w:val="0065079C"/>
    <w:rsid w:val="00650A2C"/>
    <w:rsid w:val="00650B0C"/>
    <w:rsid w:val="00650C29"/>
    <w:rsid w:val="00650F33"/>
    <w:rsid w:val="00651143"/>
    <w:rsid w:val="00651236"/>
    <w:rsid w:val="006512F4"/>
    <w:rsid w:val="0065155D"/>
    <w:rsid w:val="00651696"/>
    <w:rsid w:val="00651B4A"/>
    <w:rsid w:val="00651C67"/>
    <w:rsid w:val="00651CD5"/>
    <w:rsid w:val="00651F46"/>
    <w:rsid w:val="00652157"/>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A45"/>
    <w:rsid w:val="00653DB6"/>
    <w:rsid w:val="006540B1"/>
    <w:rsid w:val="00654111"/>
    <w:rsid w:val="0065498F"/>
    <w:rsid w:val="00654A71"/>
    <w:rsid w:val="00654D45"/>
    <w:rsid w:val="00654D9B"/>
    <w:rsid w:val="00654FCD"/>
    <w:rsid w:val="0065508A"/>
    <w:rsid w:val="00655D25"/>
    <w:rsid w:val="00656317"/>
    <w:rsid w:val="00656561"/>
    <w:rsid w:val="0065690A"/>
    <w:rsid w:val="006569D4"/>
    <w:rsid w:val="00656A20"/>
    <w:rsid w:val="00656F99"/>
    <w:rsid w:val="006571F4"/>
    <w:rsid w:val="006573F8"/>
    <w:rsid w:val="006579B7"/>
    <w:rsid w:val="00660369"/>
    <w:rsid w:val="006603F1"/>
    <w:rsid w:val="0066092B"/>
    <w:rsid w:val="006609EC"/>
    <w:rsid w:val="00660A5E"/>
    <w:rsid w:val="00660B3B"/>
    <w:rsid w:val="00660BC0"/>
    <w:rsid w:val="00660D40"/>
    <w:rsid w:val="006611C8"/>
    <w:rsid w:val="006613D7"/>
    <w:rsid w:val="00661431"/>
    <w:rsid w:val="00661A3E"/>
    <w:rsid w:val="00661ED7"/>
    <w:rsid w:val="00662233"/>
    <w:rsid w:val="006624A8"/>
    <w:rsid w:val="0066264A"/>
    <w:rsid w:val="00662AB5"/>
    <w:rsid w:val="00662C65"/>
    <w:rsid w:val="006631FF"/>
    <w:rsid w:val="00663381"/>
    <w:rsid w:val="006634B7"/>
    <w:rsid w:val="006635E6"/>
    <w:rsid w:val="00663670"/>
    <w:rsid w:val="00663BE1"/>
    <w:rsid w:val="00663C11"/>
    <w:rsid w:val="00663CA8"/>
    <w:rsid w:val="006643D4"/>
    <w:rsid w:val="006646D6"/>
    <w:rsid w:val="00664A5A"/>
    <w:rsid w:val="00664AD0"/>
    <w:rsid w:val="00664C1B"/>
    <w:rsid w:val="006651EE"/>
    <w:rsid w:val="00665487"/>
    <w:rsid w:val="006658C5"/>
    <w:rsid w:val="00665957"/>
    <w:rsid w:val="00665A1C"/>
    <w:rsid w:val="00666158"/>
    <w:rsid w:val="006663C9"/>
    <w:rsid w:val="0066640A"/>
    <w:rsid w:val="006668C2"/>
    <w:rsid w:val="006668CF"/>
    <w:rsid w:val="00666946"/>
    <w:rsid w:val="006670BB"/>
    <w:rsid w:val="006672AF"/>
    <w:rsid w:val="0066747F"/>
    <w:rsid w:val="00667826"/>
    <w:rsid w:val="00667D70"/>
    <w:rsid w:val="00667EDD"/>
    <w:rsid w:val="00670041"/>
    <w:rsid w:val="00670174"/>
    <w:rsid w:val="00670190"/>
    <w:rsid w:val="006703C4"/>
    <w:rsid w:val="00670428"/>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AC0"/>
    <w:rsid w:val="00674B80"/>
    <w:rsid w:val="00675036"/>
    <w:rsid w:val="00675144"/>
    <w:rsid w:val="00675335"/>
    <w:rsid w:val="0067537F"/>
    <w:rsid w:val="0067583A"/>
    <w:rsid w:val="00675BAC"/>
    <w:rsid w:val="00676099"/>
    <w:rsid w:val="00676190"/>
    <w:rsid w:val="0067651A"/>
    <w:rsid w:val="006765B8"/>
    <w:rsid w:val="00676749"/>
    <w:rsid w:val="00676A9A"/>
    <w:rsid w:val="0067730C"/>
    <w:rsid w:val="006778EC"/>
    <w:rsid w:val="00677B0F"/>
    <w:rsid w:val="00677BEB"/>
    <w:rsid w:val="00680597"/>
    <w:rsid w:val="006805E4"/>
    <w:rsid w:val="00680A5A"/>
    <w:rsid w:val="00680C0D"/>
    <w:rsid w:val="00680DFF"/>
    <w:rsid w:val="006810D3"/>
    <w:rsid w:val="0068112B"/>
    <w:rsid w:val="006811BB"/>
    <w:rsid w:val="00681465"/>
    <w:rsid w:val="00681C4A"/>
    <w:rsid w:val="00681C9C"/>
    <w:rsid w:val="00681D4F"/>
    <w:rsid w:val="00681DE5"/>
    <w:rsid w:val="00681FF2"/>
    <w:rsid w:val="0068242B"/>
    <w:rsid w:val="00682F7F"/>
    <w:rsid w:val="0068304B"/>
    <w:rsid w:val="00683092"/>
    <w:rsid w:val="0068312C"/>
    <w:rsid w:val="006831E5"/>
    <w:rsid w:val="00683272"/>
    <w:rsid w:val="0068333D"/>
    <w:rsid w:val="00683377"/>
    <w:rsid w:val="0068347F"/>
    <w:rsid w:val="006834B8"/>
    <w:rsid w:val="0068364C"/>
    <w:rsid w:val="0068397F"/>
    <w:rsid w:val="00683AD3"/>
    <w:rsid w:val="00683EB3"/>
    <w:rsid w:val="00683F13"/>
    <w:rsid w:val="006843A6"/>
    <w:rsid w:val="006843CB"/>
    <w:rsid w:val="00684C2A"/>
    <w:rsid w:val="00684F60"/>
    <w:rsid w:val="00685490"/>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ED3"/>
    <w:rsid w:val="0069406A"/>
    <w:rsid w:val="006940BB"/>
    <w:rsid w:val="00694259"/>
    <w:rsid w:val="006947EA"/>
    <w:rsid w:val="006948F0"/>
    <w:rsid w:val="00694D76"/>
    <w:rsid w:val="00694F03"/>
    <w:rsid w:val="00694F4C"/>
    <w:rsid w:val="00694F8C"/>
    <w:rsid w:val="0069501D"/>
    <w:rsid w:val="00695920"/>
    <w:rsid w:val="00695CA7"/>
    <w:rsid w:val="00695CC2"/>
    <w:rsid w:val="00695F01"/>
    <w:rsid w:val="00695F62"/>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122"/>
    <w:rsid w:val="006A2CA1"/>
    <w:rsid w:val="006A2FDF"/>
    <w:rsid w:val="006A3008"/>
    <w:rsid w:val="006A3098"/>
    <w:rsid w:val="006A31B1"/>
    <w:rsid w:val="006A3375"/>
    <w:rsid w:val="006A3523"/>
    <w:rsid w:val="006A3878"/>
    <w:rsid w:val="006A3964"/>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515"/>
    <w:rsid w:val="006A564E"/>
    <w:rsid w:val="006A597F"/>
    <w:rsid w:val="006A5A6A"/>
    <w:rsid w:val="006A5C98"/>
    <w:rsid w:val="006A5D75"/>
    <w:rsid w:val="006A61B9"/>
    <w:rsid w:val="006A6319"/>
    <w:rsid w:val="006A635E"/>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B7"/>
    <w:rsid w:val="006B1922"/>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60E9"/>
    <w:rsid w:val="006B60EB"/>
    <w:rsid w:val="006B6475"/>
    <w:rsid w:val="006B64DF"/>
    <w:rsid w:val="006B653C"/>
    <w:rsid w:val="006B6589"/>
    <w:rsid w:val="006B6617"/>
    <w:rsid w:val="006B67A7"/>
    <w:rsid w:val="006B6C86"/>
    <w:rsid w:val="006B6FF6"/>
    <w:rsid w:val="006B70A5"/>
    <w:rsid w:val="006B78F0"/>
    <w:rsid w:val="006C0012"/>
    <w:rsid w:val="006C00B3"/>
    <w:rsid w:val="006C021C"/>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290"/>
    <w:rsid w:val="006C29CE"/>
    <w:rsid w:val="006C2B5C"/>
    <w:rsid w:val="006C2BA9"/>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5E60"/>
    <w:rsid w:val="006C6383"/>
    <w:rsid w:val="006C63AA"/>
    <w:rsid w:val="006C65E2"/>
    <w:rsid w:val="006C697A"/>
    <w:rsid w:val="006C6CF9"/>
    <w:rsid w:val="006C6F8E"/>
    <w:rsid w:val="006C703C"/>
    <w:rsid w:val="006C75C4"/>
    <w:rsid w:val="006C79ED"/>
    <w:rsid w:val="006C7A04"/>
    <w:rsid w:val="006C7D69"/>
    <w:rsid w:val="006C7DD5"/>
    <w:rsid w:val="006C7F83"/>
    <w:rsid w:val="006D0184"/>
    <w:rsid w:val="006D0716"/>
    <w:rsid w:val="006D1389"/>
    <w:rsid w:val="006D1752"/>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47F6"/>
    <w:rsid w:val="006D5549"/>
    <w:rsid w:val="006D5711"/>
    <w:rsid w:val="006D5939"/>
    <w:rsid w:val="006D5987"/>
    <w:rsid w:val="006D5A8E"/>
    <w:rsid w:val="006D5E27"/>
    <w:rsid w:val="006D61CF"/>
    <w:rsid w:val="006D644C"/>
    <w:rsid w:val="006D6528"/>
    <w:rsid w:val="006D6750"/>
    <w:rsid w:val="006D677C"/>
    <w:rsid w:val="006D6782"/>
    <w:rsid w:val="006D68D7"/>
    <w:rsid w:val="006D68FD"/>
    <w:rsid w:val="006D6F0D"/>
    <w:rsid w:val="006D6FEB"/>
    <w:rsid w:val="006D7076"/>
    <w:rsid w:val="006D757C"/>
    <w:rsid w:val="006D7640"/>
    <w:rsid w:val="006D7963"/>
    <w:rsid w:val="006D79DA"/>
    <w:rsid w:val="006D7DAA"/>
    <w:rsid w:val="006D7F7C"/>
    <w:rsid w:val="006E000E"/>
    <w:rsid w:val="006E017C"/>
    <w:rsid w:val="006E040E"/>
    <w:rsid w:val="006E07B8"/>
    <w:rsid w:val="006E0951"/>
    <w:rsid w:val="006E098E"/>
    <w:rsid w:val="006E1197"/>
    <w:rsid w:val="006E11A6"/>
    <w:rsid w:val="006E1476"/>
    <w:rsid w:val="006E151D"/>
    <w:rsid w:val="006E19CD"/>
    <w:rsid w:val="006E22FB"/>
    <w:rsid w:val="006E2592"/>
    <w:rsid w:val="006E26E0"/>
    <w:rsid w:val="006E2B16"/>
    <w:rsid w:val="006E3070"/>
    <w:rsid w:val="006E328A"/>
    <w:rsid w:val="006E3293"/>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CDE"/>
    <w:rsid w:val="006E6E54"/>
    <w:rsid w:val="006E724B"/>
    <w:rsid w:val="006E72A9"/>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A8"/>
    <w:rsid w:val="006F42A6"/>
    <w:rsid w:val="006F4BBE"/>
    <w:rsid w:val="006F4ED7"/>
    <w:rsid w:val="006F54ED"/>
    <w:rsid w:val="006F586D"/>
    <w:rsid w:val="006F58DF"/>
    <w:rsid w:val="006F58FE"/>
    <w:rsid w:val="006F5951"/>
    <w:rsid w:val="006F5AD0"/>
    <w:rsid w:val="006F5E0B"/>
    <w:rsid w:val="006F5E4B"/>
    <w:rsid w:val="006F5FD9"/>
    <w:rsid w:val="006F6117"/>
    <w:rsid w:val="006F65DC"/>
    <w:rsid w:val="006F68F8"/>
    <w:rsid w:val="006F69E2"/>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10F1"/>
    <w:rsid w:val="00701174"/>
    <w:rsid w:val="007012E4"/>
    <w:rsid w:val="00701421"/>
    <w:rsid w:val="00701787"/>
    <w:rsid w:val="007019E9"/>
    <w:rsid w:val="00701A1E"/>
    <w:rsid w:val="0070209F"/>
    <w:rsid w:val="007022B6"/>
    <w:rsid w:val="0070247A"/>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51A"/>
    <w:rsid w:val="007047CD"/>
    <w:rsid w:val="007048A9"/>
    <w:rsid w:val="00704E33"/>
    <w:rsid w:val="00704FAF"/>
    <w:rsid w:val="00705211"/>
    <w:rsid w:val="00705409"/>
    <w:rsid w:val="007055C0"/>
    <w:rsid w:val="00705C5E"/>
    <w:rsid w:val="00705CA1"/>
    <w:rsid w:val="007062D6"/>
    <w:rsid w:val="00706434"/>
    <w:rsid w:val="00706A91"/>
    <w:rsid w:val="00706AA0"/>
    <w:rsid w:val="00706BAA"/>
    <w:rsid w:val="00706FA3"/>
    <w:rsid w:val="00706FD6"/>
    <w:rsid w:val="0070707C"/>
    <w:rsid w:val="00707367"/>
    <w:rsid w:val="00707C95"/>
    <w:rsid w:val="00707DEE"/>
    <w:rsid w:val="0071023B"/>
    <w:rsid w:val="00710512"/>
    <w:rsid w:val="0071061B"/>
    <w:rsid w:val="007106DA"/>
    <w:rsid w:val="00710821"/>
    <w:rsid w:val="00711060"/>
    <w:rsid w:val="00711862"/>
    <w:rsid w:val="007118B9"/>
    <w:rsid w:val="007118E7"/>
    <w:rsid w:val="00711A07"/>
    <w:rsid w:val="00711ABB"/>
    <w:rsid w:val="00711AD8"/>
    <w:rsid w:val="00711D29"/>
    <w:rsid w:val="00712AAC"/>
    <w:rsid w:val="00712E1D"/>
    <w:rsid w:val="00712E88"/>
    <w:rsid w:val="0071336F"/>
    <w:rsid w:val="00713A19"/>
    <w:rsid w:val="00713D36"/>
    <w:rsid w:val="00713D89"/>
    <w:rsid w:val="00713F5A"/>
    <w:rsid w:val="00714239"/>
    <w:rsid w:val="00714642"/>
    <w:rsid w:val="00714E9A"/>
    <w:rsid w:val="00715162"/>
    <w:rsid w:val="00715191"/>
    <w:rsid w:val="00715965"/>
    <w:rsid w:val="007159A6"/>
    <w:rsid w:val="00715A53"/>
    <w:rsid w:val="007164BD"/>
    <w:rsid w:val="007168DC"/>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2297"/>
    <w:rsid w:val="0072288C"/>
    <w:rsid w:val="007228FD"/>
    <w:rsid w:val="00722C37"/>
    <w:rsid w:val="00722D8D"/>
    <w:rsid w:val="00723305"/>
    <w:rsid w:val="00723411"/>
    <w:rsid w:val="0072353B"/>
    <w:rsid w:val="00723899"/>
    <w:rsid w:val="00723A11"/>
    <w:rsid w:val="00723A95"/>
    <w:rsid w:val="00723E3D"/>
    <w:rsid w:val="00723E76"/>
    <w:rsid w:val="0072431F"/>
    <w:rsid w:val="00724A52"/>
    <w:rsid w:val="00725667"/>
    <w:rsid w:val="0072579A"/>
    <w:rsid w:val="00725AA9"/>
    <w:rsid w:val="00726066"/>
    <w:rsid w:val="007260AE"/>
    <w:rsid w:val="007260C8"/>
    <w:rsid w:val="007261AC"/>
    <w:rsid w:val="00726603"/>
    <w:rsid w:val="00726807"/>
    <w:rsid w:val="00726A1A"/>
    <w:rsid w:val="00726BD1"/>
    <w:rsid w:val="00726BF8"/>
    <w:rsid w:val="00726CED"/>
    <w:rsid w:val="00726EE7"/>
    <w:rsid w:val="00726F09"/>
    <w:rsid w:val="00726F6C"/>
    <w:rsid w:val="007271E1"/>
    <w:rsid w:val="0072734A"/>
    <w:rsid w:val="00727675"/>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897"/>
    <w:rsid w:val="00732D43"/>
    <w:rsid w:val="00733052"/>
    <w:rsid w:val="00733121"/>
    <w:rsid w:val="007331D3"/>
    <w:rsid w:val="00733473"/>
    <w:rsid w:val="007339AE"/>
    <w:rsid w:val="00733A0D"/>
    <w:rsid w:val="00733B12"/>
    <w:rsid w:val="00733C4B"/>
    <w:rsid w:val="00733FF7"/>
    <w:rsid w:val="00734316"/>
    <w:rsid w:val="007343A6"/>
    <w:rsid w:val="00734506"/>
    <w:rsid w:val="00734546"/>
    <w:rsid w:val="007348A5"/>
    <w:rsid w:val="007348E0"/>
    <w:rsid w:val="00734AEA"/>
    <w:rsid w:val="00734B6D"/>
    <w:rsid w:val="00734C7A"/>
    <w:rsid w:val="00734DD2"/>
    <w:rsid w:val="00735384"/>
    <w:rsid w:val="007358E1"/>
    <w:rsid w:val="00735A01"/>
    <w:rsid w:val="00735E14"/>
    <w:rsid w:val="00735EFD"/>
    <w:rsid w:val="00735F9A"/>
    <w:rsid w:val="0073626D"/>
    <w:rsid w:val="00736445"/>
    <w:rsid w:val="00736581"/>
    <w:rsid w:val="00736685"/>
    <w:rsid w:val="00736884"/>
    <w:rsid w:val="00736A65"/>
    <w:rsid w:val="00736A84"/>
    <w:rsid w:val="00736AE8"/>
    <w:rsid w:val="00736C15"/>
    <w:rsid w:val="00736D9E"/>
    <w:rsid w:val="00736F95"/>
    <w:rsid w:val="007373F0"/>
    <w:rsid w:val="0073788C"/>
    <w:rsid w:val="00737B38"/>
    <w:rsid w:val="00737CAB"/>
    <w:rsid w:val="00737CB1"/>
    <w:rsid w:val="00737CB5"/>
    <w:rsid w:val="00737D81"/>
    <w:rsid w:val="007407AF"/>
    <w:rsid w:val="0074104B"/>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D55"/>
    <w:rsid w:val="00743F5B"/>
    <w:rsid w:val="00744372"/>
    <w:rsid w:val="007445CF"/>
    <w:rsid w:val="007448D3"/>
    <w:rsid w:val="007452F4"/>
    <w:rsid w:val="007457E9"/>
    <w:rsid w:val="00746057"/>
    <w:rsid w:val="00746242"/>
    <w:rsid w:val="007467F9"/>
    <w:rsid w:val="007469CB"/>
    <w:rsid w:val="00746B1D"/>
    <w:rsid w:val="00746BFB"/>
    <w:rsid w:val="00746CC6"/>
    <w:rsid w:val="00746E81"/>
    <w:rsid w:val="00746F03"/>
    <w:rsid w:val="007470BB"/>
    <w:rsid w:val="00747816"/>
    <w:rsid w:val="00747B06"/>
    <w:rsid w:val="00747B26"/>
    <w:rsid w:val="00747F58"/>
    <w:rsid w:val="00747FE4"/>
    <w:rsid w:val="00750177"/>
    <w:rsid w:val="0075019F"/>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A08"/>
    <w:rsid w:val="00754AD5"/>
    <w:rsid w:val="00754BF1"/>
    <w:rsid w:val="00754D48"/>
    <w:rsid w:val="00755079"/>
    <w:rsid w:val="0075512B"/>
    <w:rsid w:val="00755258"/>
    <w:rsid w:val="00755381"/>
    <w:rsid w:val="00755956"/>
    <w:rsid w:val="00755D9F"/>
    <w:rsid w:val="00755E27"/>
    <w:rsid w:val="00755EA1"/>
    <w:rsid w:val="00756292"/>
    <w:rsid w:val="00756513"/>
    <w:rsid w:val="00756C27"/>
    <w:rsid w:val="00756DEC"/>
    <w:rsid w:val="00756EFE"/>
    <w:rsid w:val="00756F1C"/>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405"/>
    <w:rsid w:val="00762957"/>
    <w:rsid w:val="007630A5"/>
    <w:rsid w:val="0076312F"/>
    <w:rsid w:val="007632A3"/>
    <w:rsid w:val="007636A5"/>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469"/>
    <w:rsid w:val="00765663"/>
    <w:rsid w:val="00765853"/>
    <w:rsid w:val="0076595B"/>
    <w:rsid w:val="00765EBB"/>
    <w:rsid w:val="00765FC8"/>
    <w:rsid w:val="007661E9"/>
    <w:rsid w:val="00766357"/>
    <w:rsid w:val="007664E5"/>
    <w:rsid w:val="00766991"/>
    <w:rsid w:val="007669F8"/>
    <w:rsid w:val="00766BE5"/>
    <w:rsid w:val="00766C19"/>
    <w:rsid w:val="00766E0A"/>
    <w:rsid w:val="00766F81"/>
    <w:rsid w:val="007672D0"/>
    <w:rsid w:val="00767470"/>
    <w:rsid w:val="00767751"/>
    <w:rsid w:val="00767A59"/>
    <w:rsid w:val="00767F16"/>
    <w:rsid w:val="007700D9"/>
    <w:rsid w:val="007702B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E3A"/>
    <w:rsid w:val="00774309"/>
    <w:rsid w:val="007743BA"/>
    <w:rsid w:val="00774475"/>
    <w:rsid w:val="00774593"/>
    <w:rsid w:val="00774A95"/>
    <w:rsid w:val="00774D25"/>
    <w:rsid w:val="00774DCB"/>
    <w:rsid w:val="00774EDE"/>
    <w:rsid w:val="00774F93"/>
    <w:rsid w:val="0077511B"/>
    <w:rsid w:val="0077534C"/>
    <w:rsid w:val="00775395"/>
    <w:rsid w:val="00775598"/>
    <w:rsid w:val="007755F1"/>
    <w:rsid w:val="00775601"/>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424"/>
    <w:rsid w:val="00777B85"/>
    <w:rsid w:val="00777C3C"/>
    <w:rsid w:val="00777CB2"/>
    <w:rsid w:val="00777F8E"/>
    <w:rsid w:val="007802AD"/>
    <w:rsid w:val="00780737"/>
    <w:rsid w:val="00780841"/>
    <w:rsid w:val="00780D8A"/>
    <w:rsid w:val="00780DC4"/>
    <w:rsid w:val="00780E00"/>
    <w:rsid w:val="00780E10"/>
    <w:rsid w:val="0078109D"/>
    <w:rsid w:val="007818F8"/>
    <w:rsid w:val="00781BDA"/>
    <w:rsid w:val="00781BE7"/>
    <w:rsid w:val="00781D5B"/>
    <w:rsid w:val="00781E23"/>
    <w:rsid w:val="007822B1"/>
    <w:rsid w:val="0078267D"/>
    <w:rsid w:val="007828DD"/>
    <w:rsid w:val="00782E4E"/>
    <w:rsid w:val="00783086"/>
    <w:rsid w:val="0078310F"/>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C9C"/>
    <w:rsid w:val="00785CA1"/>
    <w:rsid w:val="0078610E"/>
    <w:rsid w:val="0078613A"/>
    <w:rsid w:val="007864C2"/>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C5A"/>
    <w:rsid w:val="00791F75"/>
    <w:rsid w:val="0079208B"/>
    <w:rsid w:val="0079217A"/>
    <w:rsid w:val="00792287"/>
    <w:rsid w:val="00792413"/>
    <w:rsid w:val="007929D3"/>
    <w:rsid w:val="00792C55"/>
    <w:rsid w:val="00792D35"/>
    <w:rsid w:val="007934D9"/>
    <w:rsid w:val="0079377A"/>
    <w:rsid w:val="007939DA"/>
    <w:rsid w:val="00793A8A"/>
    <w:rsid w:val="00793E96"/>
    <w:rsid w:val="0079416C"/>
    <w:rsid w:val="007942DD"/>
    <w:rsid w:val="0079441D"/>
    <w:rsid w:val="00794457"/>
    <w:rsid w:val="00794598"/>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A1B"/>
    <w:rsid w:val="00797C08"/>
    <w:rsid w:val="007A0116"/>
    <w:rsid w:val="007A02B1"/>
    <w:rsid w:val="007A09E7"/>
    <w:rsid w:val="007A0ACC"/>
    <w:rsid w:val="007A0F4C"/>
    <w:rsid w:val="007A11C0"/>
    <w:rsid w:val="007A1216"/>
    <w:rsid w:val="007A12AD"/>
    <w:rsid w:val="007A12FE"/>
    <w:rsid w:val="007A15E2"/>
    <w:rsid w:val="007A1B3D"/>
    <w:rsid w:val="007A1B51"/>
    <w:rsid w:val="007A1E98"/>
    <w:rsid w:val="007A1FF3"/>
    <w:rsid w:val="007A22AD"/>
    <w:rsid w:val="007A29EB"/>
    <w:rsid w:val="007A2D25"/>
    <w:rsid w:val="007A2D9A"/>
    <w:rsid w:val="007A2EB3"/>
    <w:rsid w:val="007A2F79"/>
    <w:rsid w:val="007A2F9F"/>
    <w:rsid w:val="007A308B"/>
    <w:rsid w:val="007A35BD"/>
    <w:rsid w:val="007A3A2E"/>
    <w:rsid w:val="007A3B1C"/>
    <w:rsid w:val="007A3EBF"/>
    <w:rsid w:val="007A4558"/>
    <w:rsid w:val="007A4CA0"/>
    <w:rsid w:val="007A4FF6"/>
    <w:rsid w:val="007A51A4"/>
    <w:rsid w:val="007A5341"/>
    <w:rsid w:val="007A571B"/>
    <w:rsid w:val="007A574D"/>
    <w:rsid w:val="007A57ED"/>
    <w:rsid w:val="007A58E5"/>
    <w:rsid w:val="007A58EA"/>
    <w:rsid w:val="007A59DA"/>
    <w:rsid w:val="007A5B24"/>
    <w:rsid w:val="007A5C72"/>
    <w:rsid w:val="007A5E6E"/>
    <w:rsid w:val="007A64E1"/>
    <w:rsid w:val="007A67B8"/>
    <w:rsid w:val="007A69F4"/>
    <w:rsid w:val="007A6C31"/>
    <w:rsid w:val="007A6C5D"/>
    <w:rsid w:val="007A6E7E"/>
    <w:rsid w:val="007A7348"/>
    <w:rsid w:val="007A778C"/>
    <w:rsid w:val="007A793A"/>
    <w:rsid w:val="007A79D6"/>
    <w:rsid w:val="007A7EFF"/>
    <w:rsid w:val="007B0064"/>
    <w:rsid w:val="007B03AE"/>
    <w:rsid w:val="007B07C5"/>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9BD"/>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7E"/>
    <w:rsid w:val="007B6BAB"/>
    <w:rsid w:val="007B6BAC"/>
    <w:rsid w:val="007B6C07"/>
    <w:rsid w:val="007B744E"/>
    <w:rsid w:val="007B766A"/>
    <w:rsid w:val="007B78B9"/>
    <w:rsid w:val="007B7C30"/>
    <w:rsid w:val="007B7FFD"/>
    <w:rsid w:val="007C00D8"/>
    <w:rsid w:val="007C02DD"/>
    <w:rsid w:val="007C0876"/>
    <w:rsid w:val="007C0B17"/>
    <w:rsid w:val="007C0B64"/>
    <w:rsid w:val="007C0CB7"/>
    <w:rsid w:val="007C0DBC"/>
    <w:rsid w:val="007C0DEA"/>
    <w:rsid w:val="007C0ECD"/>
    <w:rsid w:val="007C1374"/>
    <w:rsid w:val="007C13FC"/>
    <w:rsid w:val="007C161B"/>
    <w:rsid w:val="007C1AB0"/>
    <w:rsid w:val="007C1B28"/>
    <w:rsid w:val="007C2067"/>
    <w:rsid w:val="007C207E"/>
    <w:rsid w:val="007C2708"/>
    <w:rsid w:val="007C2860"/>
    <w:rsid w:val="007C28C7"/>
    <w:rsid w:val="007C2BC3"/>
    <w:rsid w:val="007C2C8B"/>
    <w:rsid w:val="007C2E62"/>
    <w:rsid w:val="007C2EB2"/>
    <w:rsid w:val="007C2F4E"/>
    <w:rsid w:val="007C359B"/>
    <w:rsid w:val="007C3671"/>
    <w:rsid w:val="007C36C3"/>
    <w:rsid w:val="007C3E98"/>
    <w:rsid w:val="007C3F97"/>
    <w:rsid w:val="007C3FCB"/>
    <w:rsid w:val="007C490F"/>
    <w:rsid w:val="007C49F6"/>
    <w:rsid w:val="007C4B83"/>
    <w:rsid w:val="007C532D"/>
    <w:rsid w:val="007C5AF4"/>
    <w:rsid w:val="007C607E"/>
    <w:rsid w:val="007C6251"/>
    <w:rsid w:val="007C6284"/>
    <w:rsid w:val="007C6608"/>
    <w:rsid w:val="007C680E"/>
    <w:rsid w:val="007C6863"/>
    <w:rsid w:val="007C69E1"/>
    <w:rsid w:val="007C6CBC"/>
    <w:rsid w:val="007C6CFC"/>
    <w:rsid w:val="007C6F99"/>
    <w:rsid w:val="007C70FE"/>
    <w:rsid w:val="007C785C"/>
    <w:rsid w:val="007C7EEC"/>
    <w:rsid w:val="007C7F22"/>
    <w:rsid w:val="007D01D7"/>
    <w:rsid w:val="007D0606"/>
    <w:rsid w:val="007D0623"/>
    <w:rsid w:val="007D0A1A"/>
    <w:rsid w:val="007D0B3C"/>
    <w:rsid w:val="007D0B67"/>
    <w:rsid w:val="007D0CB2"/>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35"/>
    <w:rsid w:val="007E16BB"/>
    <w:rsid w:val="007E16C8"/>
    <w:rsid w:val="007E18EE"/>
    <w:rsid w:val="007E1A5B"/>
    <w:rsid w:val="007E1C1C"/>
    <w:rsid w:val="007E22BF"/>
    <w:rsid w:val="007E24C9"/>
    <w:rsid w:val="007E353B"/>
    <w:rsid w:val="007E37E9"/>
    <w:rsid w:val="007E3A95"/>
    <w:rsid w:val="007E3BCD"/>
    <w:rsid w:val="007E3CBA"/>
    <w:rsid w:val="007E3FB4"/>
    <w:rsid w:val="007E4341"/>
    <w:rsid w:val="007E44DC"/>
    <w:rsid w:val="007E482E"/>
    <w:rsid w:val="007E4C21"/>
    <w:rsid w:val="007E4DA3"/>
    <w:rsid w:val="007E54B9"/>
    <w:rsid w:val="007E5A1C"/>
    <w:rsid w:val="007E64AF"/>
    <w:rsid w:val="007E6D79"/>
    <w:rsid w:val="007E7441"/>
    <w:rsid w:val="007E746D"/>
    <w:rsid w:val="007E7711"/>
    <w:rsid w:val="007E7885"/>
    <w:rsid w:val="007E79B5"/>
    <w:rsid w:val="007E7E0D"/>
    <w:rsid w:val="007F0256"/>
    <w:rsid w:val="007F0604"/>
    <w:rsid w:val="007F08B9"/>
    <w:rsid w:val="007F0924"/>
    <w:rsid w:val="007F09A5"/>
    <w:rsid w:val="007F0C7A"/>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3E01"/>
    <w:rsid w:val="007F4471"/>
    <w:rsid w:val="007F4B39"/>
    <w:rsid w:val="007F4B82"/>
    <w:rsid w:val="007F4C01"/>
    <w:rsid w:val="007F4CE1"/>
    <w:rsid w:val="007F4DE4"/>
    <w:rsid w:val="007F5050"/>
    <w:rsid w:val="007F5113"/>
    <w:rsid w:val="007F57FB"/>
    <w:rsid w:val="007F5A61"/>
    <w:rsid w:val="007F5B34"/>
    <w:rsid w:val="007F5E32"/>
    <w:rsid w:val="007F6168"/>
    <w:rsid w:val="007F632C"/>
    <w:rsid w:val="007F6435"/>
    <w:rsid w:val="007F646E"/>
    <w:rsid w:val="007F64FC"/>
    <w:rsid w:val="007F6705"/>
    <w:rsid w:val="007F6AAE"/>
    <w:rsid w:val="007F6E98"/>
    <w:rsid w:val="007F70AB"/>
    <w:rsid w:val="007F7296"/>
    <w:rsid w:val="007F761C"/>
    <w:rsid w:val="007F7AE2"/>
    <w:rsid w:val="00800018"/>
    <w:rsid w:val="0080035C"/>
    <w:rsid w:val="008004AE"/>
    <w:rsid w:val="00800D8A"/>
    <w:rsid w:val="008010F1"/>
    <w:rsid w:val="0080126B"/>
    <w:rsid w:val="0080146A"/>
    <w:rsid w:val="0080147F"/>
    <w:rsid w:val="008014A8"/>
    <w:rsid w:val="00801582"/>
    <w:rsid w:val="00801939"/>
    <w:rsid w:val="008022D3"/>
    <w:rsid w:val="0080243C"/>
    <w:rsid w:val="008024B9"/>
    <w:rsid w:val="008030F8"/>
    <w:rsid w:val="00803332"/>
    <w:rsid w:val="00803498"/>
    <w:rsid w:val="00803569"/>
    <w:rsid w:val="00803709"/>
    <w:rsid w:val="00803BF1"/>
    <w:rsid w:val="00803C39"/>
    <w:rsid w:val="00803CF1"/>
    <w:rsid w:val="00803FEC"/>
    <w:rsid w:val="00804011"/>
    <w:rsid w:val="0080432C"/>
    <w:rsid w:val="0080437A"/>
    <w:rsid w:val="00804440"/>
    <w:rsid w:val="00804E48"/>
    <w:rsid w:val="00805438"/>
    <w:rsid w:val="00805488"/>
    <w:rsid w:val="00805BA6"/>
    <w:rsid w:val="00805EB6"/>
    <w:rsid w:val="008062B3"/>
    <w:rsid w:val="008062DE"/>
    <w:rsid w:val="00806449"/>
    <w:rsid w:val="00806636"/>
    <w:rsid w:val="00806991"/>
    <w:rsid w:val="00806C88"/>
    <w:rsid w:val="00807393"/>
    <w:rsid w:val="008076FF"/>
    <w:rsid w:val="00807750"/>
    <w:rsid w:val="00807843"/>
    <w:rsid w:val="00807963"/>
    <w:rsid w:val="00807A5B"/>
    <w:rsid w:val="00807EE8"/>
    <w:rsid w:val="0081018A"/>
    <w:rsid w:val="0081063B"/>
    <w:rsid w:val="008109FE"/>
    <w:rsid w:val="00810E78"/>
    <w:rsid w:val="0081101D"/>
    <w:rsid w:val="00811690"/>
    <w:rsid w:val="008116AA"/>
    <w:rsid w:val="00811752"/>
    <w:rsid w:val="008117D5"/>
    <w:rsid w:val="00811828"/>
    <w:rsid w:val="00811AB5"/>
    <w:rsid w:val="00811AD2"/>
    <w:rsid w:val="00811BF2"/>
    <w:rsid w:val="00812314"/>
    <w:rsid w:val="008126ED"/>
    <w:rsid w:val="00812A50"/>
    <w:rsid w:val="00812ADB"/>
    <w:rsid w:val="008130CE"/>
    <w:rsid w:val="00813254"/>
    <w:rsid w:val="008132D0"/>
    <w:rsid w:val="0081335D"/>
    <w:rsid w:val="00813E77"/>
    <w:rsid w:val="00813ED0"/>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60F6"/>
    <w:rsid w:val="00816221"/>
    <w:rsid w:val="008165A3"/>
    <w:rsid w:val="00817020"/>
    <w:rsid w:val="00817437"/>
    <w:rsid w:val="0081756C"/>
    <w:rsid w:val="00817FC6"/>
    <w:rsid w:val="008201CA"/>
    <w:rsid w:val="008209EC"/>
    <w:rsid w:val="0082129A"/>
    <w:rsid w:val="00821613"/>
    <w:rsid w:val="00821622"/>
    <w:rsid w:val="008217E8"/>
    <w:rsid w:val="00821AE6"/>
    <w:rsid w:val="00821B30"/>
    <w:rsid w:val="00821D2D"/>
    <w:rsid w:val="00821F8C"/>
    <w:rsid w:val="0082203E"/>
    <w:rsid w:val="008223F1"/>
    <w:rsid w:val="008224DD"/>
    <w:rsid w:val="008224FA"/>
    <w:rsid w:val="0082252D"/>
    <w:rsid w:val="00822EBD"/>
    <w:rsid w:val="00822F10"/>
    <w:rsid w:val="008234EB"/>
    <w:rsid w:val="008236B6"/>
    <w:rsid w:val="00823720"/>
    <w:rsid w:val="00823AED"/>
    <w:rsid w:val="00823DCC"/>
    <w:rsid w:val="008248DF"/>
    <w:rsid w:val="00824AFA"/>
    <w:rsid w:val="00824C7A"/>
    <w:rsid w:val="00824C93"/>
    <w:rsid w:val="00824E13"/>
    <w:rsid w:val="00825145"/>
    <w:rsid w:val="0082519D"/>
    <w:rsid w:val="008258AA"/>
    <w:rsid w:val="00825947"/>
    <w:rsid w:val="008260FA"/>
    <w:rsid w:val="008264F1"/>
    <w:rsid w:val="00826981"/>
    <w:rsid w:val="00826A16"/>
    <w:rsid w:val="00826B77"/>
    <w:rsid w:val="00826DC8"/>
    <w:rsid w:val="00827242"/>
    <w:rsid w:val="008273C4"/>
    <w:rsid w:val="008277A9"/>
    <w:rsid w:val="00827941"/>
    <w:rsid w:val="00827967"/>
    <w:rsid w:val="00827DF7"/>
    <w:rsid w:val="008300DF"/>
    <w:rsid w:val="0083058C"/>
    <w:rsid w:val="00830595"/>
    <w:rsid w:val="008305C7"/>
    <w:rsid w:val="008305DD"/>
    <w:rsid w:val="008306D9"/>
    <w:rsid w:val="0083072B"/>
    <w:rsid w:val="00830AF6"/>
    <w:rsid w:val="00830B42"/>
    <w:rsid w:val="00830C85"/>
    <w:rsid w:val="00830CE7"/>
    <w:rsid w:val="0083107D"/>
    <w:rsid w:val="0083151A"/>
    <w:rsid w:val="00831674"/>
    <w:rsid w:val="00831C33"/>
    <w:rsid w:val="00831CCB"/>
    <w:rsid w:val="00831CF6"/>
    <w:rsid w:val="00832212"/>
    <w:rsid w:val="00832591"/>
    <w:rsid w:val="0083260C"/>
    <w:rsid w:val="00832A41"/>
    <w:rsid w:val="00832D28"/>
    <w:rsid w:val="008330ED"/>
    <w:rsid w:val="0083329A"/>
    <w:rsid w:val="00833306"/>
    <w:rsid w:val="00833334"/>
    <w:rsid w:val="008333B1"/>
    <w:rsid w:val="008336E9"/>
    <w:rsid w:val="00833705"/>
    <w:rsid w:val="00833B5B"/>
    <w:rsid w:val="00834883"/>
    <w:rsid w:val="00834A62"/>
    <w:rsid w:val="00834DDE"/>
    <w:rsid w:val="0083508F"/>
    <w:rsid w:val="00835703"/>
    <w:rsid w:val="00835754"/>
    <w:rsid w:val="00835819"/>
    <w:rsid w:val="008360B3"/>
    <w:rsid w:val="00836684"/>
    <w:rsid w:val="00836757"/>
    <w:rsid w:val="00836C7B"/>
    <w:rsid w:val="00836CD8"/>
    <w:rsid w:val="00836EEF"/>
    <w:rsid w:val="00837454"/>
    <w:rsid w:val="00840019"/>
    <w:rsid w:val="00840297"/>
    <w:rsid w:val="00840659"/>
    <w:rsid w:val="00840AC1"/>
    <w:rsid w:val="00840ACA"/>
    <w:rsid w:val="00840BE5"/>
    <w:rsid w:val="00840D6A"/>
    <w:rsid w:val="00841150"/>
    <w:rsid w:val="008414B7"/>
    <w:rsid w:val="0084158B"/>
    <w:rsid w:val="00841687"/>
    <w:rsid w:val="008416C7"/>
    <w:rsid w:val="008418E9"/>
    <w:rsid w:val="00841CA7"/>
    <w:rsid w:val="00841E16"/>
    <w:rsid w:val="008423F5"/>
    <w:rsid w:val="00842797"/>
    <w:rsid w:val="00842ACB"/>
    <w:rsid w:val="00842C5F"/>
    <w:rsid w:val="0084315C"/>
    <w:rsid w:val="008431D4"/>
    <w:rsid w:val="008432D5"/>
    <w:rsid w:val="0084352A"/>
    <w:rsid w:val="0084357F"/>
    <w:rsid w:val="008436A1"/>
    <w:rsid w:val="008438AC"/>
    <w:rsid w:val="008438FF"/>
    <w:rsid w:val="00843EAD"/>
    <w:rsid w:val="0084408F"/>
    <w:rsid w:val="008440CF"/>
    <w:rsid w:val="0084417D"/>
    <w:rsid w:val="00844251"/>
    <w:rsid w:val="00844578"/>
    <w:rsid w:val="0084462A"/>
    <w:rsid w:val="008447D9"/>
    <w:rsid w:val="008449B0"/>
    <w:rsid w:val="00844FF2"/>
    <w:rsid w:val="0084511E"/>
    <w:rsid w:val="0084512C"/>
    <w:rsid w:val="00845236"/>
    <w:rsid w:val="008452E6"/>
    <w:rsid w:val="008453DF"/>
    <w:rsid w:val="00845BD8"/>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779"/>
    <w:rsid w:val="00850836"/>
    <w:rsid w:val="00850998"/>
    <w:rsid w:val="00850F67"/>
    <w:rsid w:val="00851185"/>
    <w:rsid w:val="0085131B"/>
    <w:rsid w:val="0085148F"/>
    <w:rsid w:val="008518CC"/>
    <w:rsid w:val="008518DA"/>
    <w:rsid w:val="00851B40"/>
    <w:rsid w:val="00852262"/>
    <w:rsid w:val="008525B0"/>
    <w:rsid w:val="00852BFE"/>
    <w:rsid w:val="00852DFA"/>
    <w:rsid w:val="008533A9"/>
    <w:rsid w:val="008537D7"/>
    <w:rsid w:val="0085392E"/>
    <w:rsid w:val="00853A34"/>
    <w:rsid w:val="00853AB4"/>
    <w:rsid w:val="00853B18"/>
    <w:rsid w:val="00853B1B"/>
    <w:rsid w:val="00854259"/>
    <w:rsid w:val="00854337"/>
    <w:rsid w:val="00854572"/>
    <w:rsid w:val="00854CE6"/>
    <w:rsid w:val="00855259"/>
    <w:rsid w:val="00855418"/>
    <w:rsid w:val="00855AF6"/>
    <w:rsid w:val="0085632D"/>
    <w:rsid w:val="008563D7"/>
    <w:rsid w:val="00856433"/>
    <w:rsid w:val="00856484"/>
    <w:rsid w:val="008569BD"/>
    <w:rsid w:val="00856C5E"/>
    <w:rsid w:val="00856CCB"/>
    <w:rsid w:val="00856D9A"/>
    <w:rsid w:val="00856FCD"/>
    <w:rsid w:val="0085732D"/>
    <w:rsid w:val="008573A2"/>
    <w:rsid w:val="008575F2"/>
    <w:rsid w:val="00857D01"/>
    <w:rsid w:val="00857DDC"/>
    <w:rsid w:val="00857F81"/>
    <w:rsid w:val="0086028E"/>
    <w:rsid w:val="00860528"/>
    <w:rsid w:val="0086081D"/>
    <w:rsid w:val="00860AB8"/>
    <w:rsid w:val="00860EAD"/>
    <w:rsid w:val="0086117F"/>
    <w:rsid w:val="008611CD"/>
    <w:rsid w:val="00861326"/>
    <w:rsid w:val="00861996"/>
    <w:rsid w:val="0086199A"/>
    <w:rsid w:val="00861BD5"/>
    <w:rsid w:val="00861C15"/>
    <w:rsid w:val="0086244A"/>
    <w:rsid w:val="00862700"/>
    <w:rsid w:val="00862783"/>
    <w:rsid w:val="008627E1"/>
    <w:rsid w:val="008628A0"/>
    <w:rsid w:val="00862DBE"/>
    <w:rsid w:val="00862DC8"/>
    <w:rsid w:val="00862F19"/>
    <w:rsid w:val="00863044"/>
    <w:rsid w:val="00863849"/>
    <w:rsid w:val="00863F7D"/>
    <w:rsid w:val="008642A0"/>
    <w:rsid w:val="00864365"/>
    <w:rsid w:val="0086479A"/>
    <w:rsid w:val="008647F3"/>
    <w:rsid w:val="008654C3"/>
    <w:rsid w:val="00865546"/>
    <w:rsid w:val="00865636"/>
    <w:rsid w:val="008658B6"/>
    <w:rsid w:val="00865AA0"/>
    <w:rsid w:val="00865B0E"/>
    <w:rsid w:val="00865B8B"/>
    <w:rsid w:val="00865C7E"/>
    <w:rsid w:val="00865FFB"/>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CB"/>
    <w:rsid w:val="00871EDE"/>
    <w:rsid w:val="008722A2"/>
    <w:rsid w:val="00872412"/>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E6"/>
    <w:rsid w:val="0087560E"/>
    <w:rsid w:val="0087563C"/>
    <w:rsid w:val="00875D58"/>
    <w:rsid w:val="00875FCA"/>
    <w:rsid w:val="0087611F"/>
    <w:rsid w:val="0087618A"/>
    <w:rsid w:val="008763B4"/>
    <w:rsid w:val="00876457"/>
    <w:rsid w:val="00876706"/>
    <w:rsid w:val="00876885"/>
    <w:rsid w:val="008769FF"/>
    <w:rsid w:val="00876BAC"/>
    <w:rsid w:val="00876D36"/>
    <w:rsid w:val="008771AA"/>
    <w:rsid w:val="00877308"/>
    <w:rsid w:val="00877329"/>
    <w:rsid w:val="008774F8"/>
    <w:rsid w:val="0087786D"/>
    <w:rsid w:val="00877F12"/>
    <w:rsid w:val="00877FC6"/>
    <w:rsid w:val="00880A63"/>
    <w:rsid w:val="00880E32"/>
    <w:rsid w:val="008812BB"/>
    <w:rsid w:val="00881433"/>
    <w:rsid w:val="00881637"/>
    <w:rsid w:val="008816E1"/>
    <w:rsid w:val="00881E4E"/>
    <w:rsid w:val="0088207E"/>
    <w:rsid w:val="00882249"/>
    <w:rsid w:val="0088236A"/>
    <w:rsid w:val="0088260B"/>
    <w:rsid w:val="008826F4"/>
    <w:rsid w:val="00882A24"/>
    <w:rsid w:val="00882C06"/>
    <w:rsid w:val="00882E1D"/>
    <w:rsid w:val="00882F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69C"/>
    <w:rsid w:val="00884B25"/>
    <w:rsid w:val="00884B75"/>
    <w:rsid w:val="00884F0C"/>
    <w:rsid w:val="00885074"/>
    <w:rsid w:val="00885306"/>
    <w:rsid w:val="008853BE"/>
    <w:rsid w:val="008854A6"/>
    <w:rsid w:val="00885595"/>
    <w:rsid w:val="008859EB"/>
    <w:rsid w:val="00885BB6"/>
    <w:rsid w:val="00885CB9"/>
    <w:rsid w:val="008861F5"/>
    <w:rsid w:val="008863CB"/>
    <w:rsid w:val="00886E3E"/>
    <w:rsid w:val="00886ED9"/>
    <w:rsid w:val="0088720D"/>
    <w:rsid w:val="0088728A"/>
    <w:rsid w:val="008872E0"/>
    <w:rsid w:val="0088737C"/>
    <w:rsid w:val="008874B9"/>
    <w:rsid w:val="00887571"/>
    <w:rsid w:val="008876EE"/>
    <w:rsid w:val="00887D0F"/>
    <w:rsid w:val="00890228"/>
    <w:rsid w:val="00890253"/>
    <w:rsid w:val="008904C9"/>
    <w:rsid w:val="00890678"/>
    <w:rsid w:val="00890845"/>
    <w:rsid w:val="00890916"/>
    <w:rsid w:val="00890AB0"/>
    <w:rsid w:val="00891487"/>
    <w:rsid w:val="00891929"/>
    <w:rsid w:val="00891A07"/>
    <w:rsid w:val="00891A82"/>
    <w:rsid w:val="00891B06"/>
    <w:rsid w:val="00891C7F"/>
    <w:rsid w:val="00891F7A"/>
    <w:rsid w:val="00892135"/>
    <w:rsid w:val="00892C3E"/>
    <w:rsid w:val="00892F3F"/>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34E"/>
    <w:rsid w:val="008A14E8"/>
    <w:rsid w:val="008A1A5A"/>
    <w:rsid w:val="008A1FDD"/>
    <w:rsid w:val="008A2239"/>
    <w:rsid w:val="008A2299"/>
    <w:rsid w:val="008A230A"/>
    <w:rsid w:val="008A26BC"/>
    <w:rsid w:val="008A2E26"/>
    <w:rsid w:val="008A2FBA"/>
    <w:rsid w:val="008A31AD"/>
    <w:rsid w:val="008A3274"/>
    <w:rsid w:val="008A3493"/>
    <w:rsid w:val="008A3614"/>
    <w:rsid w:val="008A37BB"/>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DAD"/>
    <w:rsid w:val="008A6219"/>
    <w:rsid w:val="008A62A1"/>
    <w:rsid w:val="008A634C"/>
    <w:rsid w:val="008A6369"/>
    <w:rsid w:val="008A6612"/>
    <w:rsid w:val="008A6731"/>
    <w:rsid w:val="008A7297"/>
    <w:rsid w:val="008A73E0"/>
    <w:rsid w:val="008A7526"/>
    <w:rsid w:val="008A765F"/>
    <w:rsid w:val="008A797F"/>
    <w:rsid w:val="008A7DBB"/>
    <w:rsid w:val="008B00C4"/>
    <w:rsid w:val="008B0655"/>
    <w:rsid w:val="008B08D6"/>
    <w:rsid w:val="008B09EE"/>
    <w:rsid w:val="008B0AF2"/>
    <w:rsid w:val="008B11AC"/>
    <w:rsid w:val="008B1457"/>
    <w:rsid w:val="008B1769"/>
    <w:rsid w:val="008B18CE"/>
    <w:rsid w:val="008B1B5F"/>
    <w:rsid w:val="008B1B90"/>
    <w:rsid w:val="008B2015"/>
    <w:rsid w:val="008B201D"/>
    <w:rsid w:val="008B2036"/>
    <w:rsid w:val="008B20B2"/>
    <w:rsid w:val="008B269F"/>
    <w:rsid w:val="008B27C6"/>
    <w:rsid w:val="008B31A8"/>
    <w:rsid w:val="008B37D7"/>
    <w:rsid w:val="008B38AE"/>
    <w:rsid w:val="008B397D"/>
    <w:rsid w:val="008B3B1C"/>
    <w:rsid w:val="008B3BEB"/>
    <w:rsid w:val="008B3CC5"/>
    <w:rsid w:val="008B3F46"/>
    <w:rsid w:val="008B3FD4"/>
    <w:rsid w:val="008B4A5A"/>
    <w:rsid w:val="008B5096"/>
    <w:rsid w:val="008B548A"/>
    <w:rsid w:val="008B5BC4"/>
    <w:rsid w:val="008B5E2A"/>
    <w:rsid w:val="008B5ED0"/>
    <w:rsid w:val="008B61C3"/>
    <w:rsid w:val="008B62F4"/>
    <w:rsid w:val="008B6343"/>
    <w:rsid w:val="008B64CE"/>
    <w:rsid w:val="008B6A66"/>
    <w:rsid w:val="008B6E04"/>
    <w:rsid w:val="008B6E59"/>
    <w:rsid w:val="008B707C"/>
    <w:rsid w:val="008B70FE"/>
    <w:rsid w:val="008B72BE"/>
    <w:rsid w:val="008B7636"/>
    <w:rsid w:val="008B7656"/>
    <w:rsid w:val="008B77AD"/>
    <w:rsid w:val="008B77F5"/>
    <w:rsid w:val="008B7C02"/>
    <w:rsid w:val="008B7DD9"/>
    <w:rsid w:val="008C012B"/>
    <w:rsid w:val="008C0215"/>
    <w:rsid w:val="008C05F3"/>
    <w:rsid w:val="008C0901"/>
    <w:rsid w:val="008C0CD6"/>
    <w:rsid w:val="008C0F92"/>
    <w:rsid w:val="008C1080"/>
    <w:rsid w:val="008C1096"/>
    <w:rsid w:val="008C131A"/>
    <w:rsid w:val="008C1421"/>
    <w:rsid w:val="008C186F"/>
    <w:rsid w:val="008C18D6"/>
    <w:rsid w:val="008C1B2A"/>
    <w:rsid w:val="008C25CC"/>
    <w:rsid w:val="008C28C7"/>
    <w:rsid w:val="008C2CBA"/>
    <w:rsid w:val="008C2D29"/>
    <w:rsid w:val="008C3027"/>
    <w:rsid w:val="008C3054"/>
    <w:rsid w:val="008C3279"/>
    <w:rsid w:val="008C328E"/>
    <w:rsid w:val="008C3CCF"/>
    <w:rsid w:val="008C3FF6"/>
    <w:rsid w:val="008C4839"/>
    <w:rsid w:val="008C4C04"/>
    <w:rsid w:val="008C4C40"/>
    <w:rsid w:val="008C4E2E"/>
    <w:rsid w:val="008C56C6"/>
    <w:rsid w:val="008C5AE8"/>
    <w:rsid w:val="008C5B49"/>
    <w:rsid w:val="008C5D78"/>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C85"/>
    <w:rsid w:val="008D525B"/>
    <w:rsid w:val="008D5541"/>
    <w:rsid w:val="008D581D"/>
    <w:rsid w:val="008D5904"/>
    <w:rsid w:val="008D59D3"/>
    <w:rsid w:val="008D5E94"/>
    <w:rsid w:val="008D61E2"/>
    <w:rsid w:val="008D68DF"/>
    <w:rsid w:val="008D6DB7"/>
    <w:rsid w:val="008D7887"/>
    <w:rsid w:val="008D7CE3"/>
    <w:rsid w:val="008E01AC"/>
    <w:rsid w:val="008E02C1"/>
    <w:rsid w:val="008E02ED"/>
    <w:rsid w:val="008E0421"/>
    <w:rsid w:val="008E062F"/>
    <w:rsid w:val="008E074A"/>
    <w:rsid w:val="008E0A55"/>
    <w:rsid w:val="008E0D7A"/>
    <w:rsid w:val="008E0F2F"/>
    <w:rsid w:val="008E10FD"/>
    <w:rsid w:val="008E1538"/>
    <w:rsid w:val="008E1815"/>
    <w:rsid w:val="008E19D2"/>
    <w:rsid w:val="008E1D20"/>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44C"/>
    <w:rsid w:val="008E75E9"/>
    <w:rsid w:val="008E765E"/>
    <w:rsid w:val="008E793F"/>
    <w:rsid w:val="008E79CA"/>
    <w:rsid w:val="008E79EE"/>
    <w:rsid w:val="008E7A6B"/>
    <w:rsid w:val="008E7DFA"/>
    <w:rsid w:val="008E7FD7"/>
    <w:rsid w:val="008F013F"/>
    <w:rsid w:val="008F0317"/>
    <w:rsid w:val="008F038F"/>
    <w:rsid w:val="008F0942"/>
    <w:rsid w:val="008F118C"/>
    <w:rsid w:val="008F11C6"/>
    <w:rsid w:val="008F11F7"/>
    <w:rsid w:val="008F180D"/>
    <w:rsid w:val="008F2047"/>
    <w:rsid w:val="008F2CD2"/>
    <w:rsid w:val="008F3218"/>
    <w:rsid w:val="008F3391"/>
    <w:rsid w:val="008F33A9"/>
    <w:rsid w:val="008F33CD"/>
    <w:rsid w:val="008F3552"/>
    <w:rsid w:val="008F38D2"/>
    <w:rsid w:val="008F397D"/>
    <w:rsid w:val="008F3A30"/>
    <w:rsid w:val="008F3A33"/>
    <w:rsid w:val="008F4541"/>
    <w:rsid w:val="008F477F"/>
    <w:rsid w:val="008F4B47"/>
    <w:rsid w:val="008F517F"/>
    <w:rsid w:val="008F529A"/>
    <w:rsid w:val="008F5605"/>
    <w:rsid w:val="008F5615"/>
    <w:rsid w:val="008F563E"/>
    <w:rsid w:val="008F571C"/>
    <w:rsid w:val="008F57CF"/>
    <w:rsid w:val="008F591D"/>
    <w:rsid w:val="008F5938"/>
    <w:rsid w:val="008F5BA7"/>
    <w:rsid w:val="008F5BE2"/>
    <w:rsid w:val="008F5E33"/>
    <w:rsid w:val="008F5ED5"/>
    <w:rsid w:val="008F6728"/>
    <w:rsid w:val="008F678F"/>
    <w:rsid w:val="008F694A"/>
    <w:rsid w:val="008F6D89"/>
    <w:rsid w:val="008F6F29"/>
    <w:rsid w:val="008F77CF"/>
    <w:rsid w:val="008F7900"/>
    <w:rsid w:val="00900014"/>
    <w:rsid w:val="00900612"/>
    <w:rsid w:val="0090065D"/>
    <w:rsid w:val="009007B7"/>
    <w:rsid w:val="009007DE"/>
    <w:rsid w:val="00900812"/>
    <w:rsid w:val="009008B1"/>
    <w:rsid w:val="0090092A"/>
    <w:rsid w:val="00900B6E"/>
    <w:rsid w:val="00900CDE"/>
    <w:rsid w:val="00900FA2"/>
    <w:rsid w:val="0090159B"/>
    <w:rsid w:val="00901696"/>
    <w:rsid w:val="00901A2C"/>
    <w:rsid w:val="00901AA7"/>
    <w:rsid w:val="00901B84"/>
    <w:rsid w:val="0090239D"/>
    <w:rsid w:val="009025E9"/>
    <w:rsid w:val="00902606"/>
    <w:rsid w:val="00902ACF"/>
    <w:rsid w:val="00902BB9"/>
    <w:rsid w:val="00902D70"/>
    <w:rsid w:val="009030E3"/>
    <w:rsid w:val="009030E9"/>
    <w:rsid w:val="00903236"/>
    <w:rsid w:val="00903A52"/>
    <w:rsid w:val="00903A59"/>
    <w:rsid w:val="00903CB3"/>
    <w:rsid w:val="00904049"/>
    <w:rsid w:val="00904063"/>
    <w:rsid w:val="009040E6"/>
    <w:rsid w:val="009043FD"/>
    <w:rsid w:val="009044C2"/>
    <w:rsid w:val="009048C5"/>
    <w:rsid w:val="00904C54"/>
    <w:rsid w:val="00904D0E"/>
    <w:rsid w:val="00904D2F"/>
    <w:rsid w:val="00905060"/>
    <w:rsid w:val="009051A6"/>
    <w:rsid w:val="0090561D"/>
    <w:rsid w:val="009057E1"/>
    <w:rsid w:val="00905F8C"/>
    <w:rsid w:val="00906023"/>
    <w:rsid w:val="009060E6"/>
    <w:rsid w:val="009068F0"/>
    <w:rsid w:val="00906C20"/>
    <w:rsid w:val="00906C91"/>
    <w:rsid w:val="00906D81"/>
    <w:rsid w:val="00906E3C"/>
    <w:rsid w:val="0090709B"/>
    <w:rsid w:val="0090713D"/>
    <w:rsid w:val="009071FC"/>
    <w:rsid w:val="009074AC"/>
    <w:rsid w:val="00907520"/>
    <w:rsid w:val="0090791C"/>
    <w:rsid w:val="00907AC8"/>
    <w:rsid w:val="00907EE6"/>
    <w:rsid w:val="00910611"/>
    <w:rsid w:val="009106C7"/>
    <w:rsid w:val="00910D1E"/>
    <w:rsid w:val="00910D61"/>
    <w:rsid w:val="00911767"/>
    <w:rsid w:val="009118F9"/>
    <w:rsid w:val="009127D9"/>
    <w:rsid w:val="00912931"/>
    <w:rsid w:val="009131AB"/>
    <w:rsid w:val="009132D0"/>
    <w:rsid w:val="00913844"/>
    <w:rsid w:val="009138FF"/>
    <w:rsid w:val="00913977"/>
    <w:rsid w:val="00913D8B"/>
    <w:rsid w:val="00914203"/>
    <w:rsid w:val="00914248"/>
    <w:rsid w:val="0091457B"/>
    <w:rsid w:val="00914902"/>
    <w:rsid w:val="00914B70"/>
    <w:rsid w:val="00914E42"/>
    <w:rsid w:val="00914E7F"/>
    <w:rsid w:val="00914FE2"/>
    <w:rsid w:val="00915359"/>
    <w:rsid w:val="0091569D"/>
    <w:rsid w:val="009163F2"/>
    <w:rsid w:val="00916588"/>
    <w:rsid w:val="00916B0A"/>
    <w:rsid w:val="00916FE1"/>
    <w:rsid w:val="0091760A"/>
    <w:rsid w:val="0091783B"/>
    <w:rsid w:val="00917890"/>
    <w:rsid w:val="009178E0"/>
    <w:rsid w:val="0091791E"/>
    <w:rsid w:val="009179F9"/>
    <w:rsid w:val="00917A06"/>
    <w:rsid w:val="00917D4B"/>
    <w:rsid w:val="00917F6F"/>
    <w:rsid w:val="0092013B"/>
    <w:rsid w:val="00920197"/>
    <w:rsid w:val="0092091D"/>
    <w:rsid w:val="00920C5A"/>
    <w:rsid w:val="00921583"/>
    <w:rsid w:val="0092165B"/>
    <w:rsid w:val="00921BFA"/>
    <w:rsid w:val="00921CB7"/>
    <w:rsid w:val="009225CF"/>
    <w:rsid w:val="009228DD"/>
    <w:rsid w:val="009231AB"/>
    <w:rsid w:val="009231C2"/>
    <w:rsid w:val="00923ED4"/>
    <w:rsid w:val="009240DB"/>
    <w:rsid w:val="009241F7"/>
    <w:rsid w:val="009243F5"/>
    <w:rsid w:val="00924716"/>
    <w:rsid w:val="00924A28"/>
    <w:rsid w:val="00924EF2"/>
    <w:rsid w:val="00925069"/>
    <w:rsid w:val="0092509F"/>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E8D"/>
    <w:rsid w:val="009353D0"/>
    <w:rsid w:val="00935A36"/>
    <w:rsid w:val="00935E08"/>
    <w:rsid w:val="00936282"/>
    <w:rsid w:val="009365AD"/>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5DC"/>
    <w:rsid w:val="00941815"/>
    <w:rsid w:val="00941B63"/>
    <w:rsid w:val="00941C32"/>
    <w:rsid w:val="009420F7"/>
    <w:rsid w:val="0094234D"/>
    <w:rsid w:val="009423D8"/>
    <w:rsid w:val="00942566"/>
    <w:rsid w:val="009425F9"/>
    <w:rsid w:val="009426EF"/>
    <w:rsid w:val="009428BB"/>
    <w:rsid w:val="00942FC0"/>
    <w:rsid w:val="009434A6"/>
    <w:rsid w:val="009435B6"/>
    <w:rsid w:val="0094373F"/>
    <w:rsid w:val="00943802"/>
    <w:rsid w:val="00943832"/>
    <w:rsid w:val="0094385D"/>
    <w:rsid w:val="00943EA6"/>
    <w:rsid w:val="009440FC"/>
    <w:rsid w:val="0094420E"/>
    <w:rsid w:val="009442B3"/>
    <w:rsid w:val="0094442B"/>
    <w:rsid w:val="009446CA"/>
    <w:rsid w:val="0094481F"/>
    <w:rsid w:val="00944BCB"/>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7C8"/>
    <w:rsid w:val="00947CDC"/>
    <w:rsid w:val="00950135"/>
    <w:rsid w:val="009504C8"/>
    <w:rsid w:val="009505A6"/>
    <w:rsid w:val="009505C3"/>
    <w:rsid w:val="009505C6"/>
    <w:rsid w:val="009509FD"/>
    <w:rsid w:val="00950BFD"/>
    <w:rsid w:val="00950C85"/>
    <w:rsid w:val="00950CE7"/>
    <w:rsid w:val="009510B1"/>
    <w:rsid w:val="009519DA"/>
    <w:rsid w:val="00951AE4"/>
    <w:rsid w:val="00951B76"/>
    <w:rsid w:val="00951C12"/>
    <w:rsid w:val="00951E15"/>
    <w:rsid w:val="00951E54"/>
    <w:rsid w:val="009522E9"/>
    <w:rsid w:val="00952444"/>
    <w:rsid w:val="00953071"/>
    <w:rsid w:val="00953349"/>
    <w:rsid w:val="0095390C"/>
    <w:rsid w:val="00954512"/>
    <w:rsid w:val="00954A06"/>
    <w:rsid w:val="00954B9B"/>
    <w:rsid w:val="00954D11"/>
    <w:rsid w:val="0095508C"/>
    <w:rsid w:val="009550A6"/>
    <w:rsid w:val="00955208"/>
    <w:rsid w:val="009554CA"/>
    <w:rsid w:val="009554FF"/>
    <w:rsid w:val="009555AE"/>
    <w:rsid w:val="009556E5"/>
    <w:rsid w:val="00955797"/>
    <w:rsid w:val="00955916"/>
    <w:rsid w:val="009567DD"/>
    <w:rsid w:val="00956846"/>
    <w:rsid w:val="00956CDF"/>
    <w:rsid w:val="00956D70"/>
    <w:rsid w:val="009572D6"/>
    <w:rsid w:val="0095754A"/>
    <w:rsid w:val="00957667"/>
    <w:rsid w:val="00957E1C"/>
    <w:rsid w:val="00957FB1"/>
    <w:rsid w:val="00960116"/>
    <w:rsid w:val="00960141"/>
    <w:rsid w:val="0096030B"/>
    <w:rsid w:val="00960533"/>
    <w:rsid w:val="009605A8"/>
    <w:rsid w:val="00960717"/>
    <w:rsid w:val="00960746"/>
    <w:rsid w:val="00960888"/>
    <w:rsid w:val="00960947"/>
    <w:rsid w:val="00960BB8"/>
    <w:rsid w:val="00960E77"/>
    <w:rsid w:val="00960E82"/>
    <w:rsid w:val="0096108C"/>
    <w:rsid w:val="00961311"/>
    <w:rsid w:val="00961493"/>
    <w:rsid w:val="00961651"/>
    <w:rsid w:val="00961B6C"/>
    <w:rsid w:val="00961E24"/>
    <w:rsid w:val="00961F26"/>
    <w:rsid w:val="0096213D"/>
    <w:rsid w:val="00962216"/>
    <w:rsid w:val="0096247D"/>
    <w:rsid w:val="00962A3E"/>
    <w:rsid w:val="00962A99"/>
    <w:rsid w:val="00962D3A"/>
    <w:rsid w:val="00963274"/>
    <w:rsid w:val="0096341A"/>
    <w:rsid w:val="009636E6"/>
    <w:rsid w:val="0096370C"/>
    <w:rsid w:val="0096374D"/>
    <w:rsid w:val="009637FC"/>
    <w:rsid w:val="00963887"/>
    <w:rsid w:val="00963895"/>
    <w:rsid w:val="00963D15"/>
    <w:rsid w:val="00963D45"/>
    <w:rsid w:val="00963D9A"/>
    <w:rsid w:val="00964425"/>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422"/>
    <w:rsid w:val="009675C4"/>
    <w:rsid w:val="00967C1D"/>
    <w:rsid w:val="00967D09"/>
    <w:rsid w:val="00967D88"/>
    <w:rsid w:val="00967E95"/>
    <w:rsid w:val="0097047F"/>
    <w:rsid w:val="00970EEE"/>
    <w:rsid w:val="00970F83"/>
    <w:rsid w:val="009711E3"/>
    <w:rsid w:val="009718E3"/>
    <w:rsid w:val="00971B23"/>
    <w:rsid w:val="00971B47"/>
    <w:rsid w:val="00971B51"/>
    <w:rsid w:val="00971DB8"/>
    <w:rsid w:val="00971DDE"/>
    <w:rsid w:val="00972539"/>
    <w:rsid w:val="009725D0"/>
    <w:rsid w:val="00972704"/>
    <w:rsid w:val="00972903"/>
    <w:rsid w:val="00972DD3"/>
    <w:rsid w:val="009732AB"/>
    <w:rsid w:val="00973564"/>
    <w:rsid w:val="00973AA8"/>
    <w:rsid w:val="00974068"/>
    <w:rsid w:val="00974A69"/>
    <w:rsid w:val="00974D52"/>
    <w:rsid w:val="00974F76"/>
    <w:rsid w:val="00975794"/>
    <w:rsid w:val="0097581A"/>
    <w:rsid w:val="00975941"/>
    <w:rsid w:val="00975B14"/>
    <w:rsid w:val="00975B8B"/>
    <w:rsid w:val="00975C4D"/>
    <w:rsid w:val="00976060"/>
    <w:rsid w:val="009766BD"/>
    <w:rsid w:val="0097728F"/>
    <w:rsid w:val="00977329"/>
    <w:rsid w:val="009773CB"/>
    <w:rsid w:val="00977579"/>
    <w:rsid w:val="00977A25"/>
    <w:rsid w:val="00977B60"/>
    <w:rsid w:val="00977D86"/>
    <w:rsid w:val="00977E0D"/>
    <w:rsid w:val="009806CC"/>
    <w:rsid w:val="00980A11"/>
    <w:rsid w:val="00980E67"/>
    <w:rsid w:val="00980FD5"/>
    <w:rsid w:val="009814BA"/>
    <w:rsid w:val="009814CF"/>
    <w:rsid w:val="00981924"/>
    <w:rsid w:val="00981B3B"/>
    <w:rsid w:val="00981C81"/>
    <w:rsid w:val="00981D35"/>
    <w:rsid w:val="00981DF3"/>
    <w:rsid w:val="00982786"/>
    <w:rsid w:val="009828EB"/>
    <w:rsid w:val="00982AAE"/>
    <w:rsid w:val="00982BE2"/>
    <w:rsid w:val="00982C3A"/>
    <w:rsid w:val="009832C1"/>
    <w:rsid w:val="009833BE"/>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5110"/>
    <w:rsid w:val="009851AC"/>
    <w:rsid w:val="0098522A"/>
    <w:rsid w:val="0098525B"/>
    <w:rsid w:val="00985260"/>
    <w:rsid w:val="00985717"/>
    <w:rsid w:val="00985770"/>
    <w:rsid w:val="009857D5"/>
    <w:rsid w:val="00985F3E"/>
    <w:rsid w:val="0098612B"/>
    <w:rsid w:val="0098632F"/>
    <w:rsid w:val="00986A27"/>
    <w:rsid w:val="00986D96"/>
    <w:rsid w:val="00987390"/>
    <w:rsid w:val="00987394"/>
    <w:rsid w:val="00987B4B"/>
    <w:rsid w:val="00987C4B"/>
    <w:rsid w:val="00990392"/>
    <w:rsid w:val="0099046B"/>
    <w:rsid w:val="00990487"/>
    <w:rsid w:val="00990850"/>
    <w:rsid w:val="0099176B"/>
    <w:rsid w:val="00992416"/>
    <w:rsid w:val="00992425"/>
    <w:rsid w:val="009926CC"/>
    <w:rsid w:val="00992884"/>
    <w:rsid w:val="009928D9"/>
    <w:rsid w:val="00992AEB"/>
    <w:rsid w:val="00992E99"/>
    <w:rsid w:val="00992ECB"/>
    <w:rsid w:val="00992F1C"/>
    <w:rsid w:val="0099305B"/>
    <w:rsid w:val="00993135"/>
    <w:rsid w:val="00993989"/>
    <w:rsid w:val="009939D8"/>
    <w:rsid w:val="00993E62"/>
    <w:rsid w:val="00994642"/>
    <w:rsid w:val="00994811"/>
    <w:rsid w:val="00995102"/>
    <w:rsid w:val="0099520D"/>
    <w:rsid w:val="00995407"/>
    <w:rsid w:val="00995428"/>
    <w:rsid w:val="00995913"/>
    <w:rsid w:val="00995FEE"/>
    <w:rsid w:val="00996591"/>
    <w:rsid w:val="0099661F"/>
    <w:rsid w:val="009966DC"/>
    <w:rsid w:val="00996772"/>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141E"/>
    <w:rsid w:val="009A1842"/>
    <w:rsid w:val="009A2402"/>
    <w:rsid w:val="009A280C"/>
    <w:rsid w:val="009A283A"/>
    <w:rsid w:val="009A2843"/>
    <w:rsid w:val="009A2934"/>
    <w:rsid w:val="009A2C13"/>
    <w:rsid w:val="009A2D35"/>
    <w:rsid w:val="009A2E0F"/>
    <w:rsid w:val="009A2E23"/>
    <w:rsid w:val="009A2E9C"/>
    <w:rsid w:val="009A3173"/>
    <w:rsid w:val="009A38D8"/>
    <w:rsid w:val="009A392D"/>
    <w:rsid w:val="009A39E3"/>
    <w:rsid w:val="009A3AE6"/>
    <w:rsid w:val="009A4F7F"/>
    <w:rsid w:val="009A5157"/>
    <w:rsid w:val="009A519B"/>
    <w:rsid w:val="009A5411"/>
    <w:rsid w:val="009A57AE"/>
    <w:rsid w:val="009A59B7"/>
    <w:rsid w:val="009A5D1B"/>
    <w:rsid w:val="009A5F81"/>
    <w:rsid w:val="009A67B7"/>
    <w:rsid w:val="009A67C5"/>
    <w:rsid w:val="009A6AB2"/>
    <w:rsid w:val="009A705C"/>
    <w:rsid w:val="009A78ED"/>
    <w:rsid w:val="009A7B00"/>
    <w:rsid w:val="009A7BCE"/>
    <w:rsid w:val="009B03AF"/>
    <w:rsid w:val="009B04D6"/>
    <w:rsid w:val="009B0731"/>
    <w:rsid w:val="009B0996"/>
    <w:rsid w:val="009B0B4D"/>
    <w:rsid w:val="009B0C1C"/>
    <w:rsid w:val="009B0F79"/>
    <w:rsid w:val="009B12C7"/>
    <w:rsid w:val="009B135C"/>
    <w:rsid w:val="009B13A9"/>
    <w:rsid w:val="009B15BE"/>
    <w:rsid w:val="009B163B"/>
    <w:rsid w:val="009B1A17"/>
    <w:rsid w:val="009B1F99"/>
    <w:rsid w:val="009B23BC"/>
    <w:rsid w:val="009B2791"/>
    <w:rsid w:val="009B2875"/>
    <w:rsid w:val="009B2AA2"/>
    <w:rsid w:val="009B2D12"/>
    <w:rsid w:val="009B2F46"/>
    <w:rsid w:val="009B392E"/>
    <w:rsid w:val="009B3D48"/>
    <w:rsid w:val="009B3DD6"/>
    <w:rsid w:val="009B3F8A"/>
    <w:rsid w:val="009B3FAC"/>
    <w:rsid w:val="009B4043"/>
    <w:rsid w:val="009B40A1"/>
    <w:rsid w:val="009B42BA"/>
    <w:rsid w:val="009B4CB4"/>
    <w:rsid w:val="009B5181"/>
    <w:rsid w:val="009B51C7"/>
    <w:rsid w:val="009B521A"/>
    <w:rsid w:val="009B5328"/>
    <w:rsid w:val="009B532D"/>
    <w:rsid w:val="009B5413"/>
    <w:rsid w:val="009B544F"/>
    <w:rsid w:val="009B58ED"/>
    <w:rsid w:val="009B594C"/>
    <w:rsid w:val="009B5A9A"/>
    <w:rsid w:val="009B5B20"/>
    <w:rsid w:val="009B5D86"/>
    <w:rsid w:val="009B604B"/>
    <w:rsid w:val="009B641A"/>
    <w:rsid w:val="009B6C9A"/>
    <w:rsid w:val="009B6CD8"/>
    <w:rsid w:val="009B6DD2"/>
    <w:rsid w:val="009B74CD"/>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0C9"/>
    <w:rsid w:val="009C27A3"/>
    <w:rsid w:val="009C27DD"/>
    <w:rsid w:val="009C28A6"/>
    <w:rsid w:val="009C2C1F"/>
    <w:rsid w:val="009C2FFF"/>
    <w:rsid w:val="009C300E"/>
    <w:rsid w:val="009C319A"/>
    <w:rsid w:val="009C32C7"/>
    <w:rsid w:val="009C3B5D"/>
    <w:rsid w:val="009C3F20"/>
    <w:rsid w:val="009C446E"/>
    <w:rsid w:val="009C458C"/>
    <w:rsid w:val="009C458E"/>
    <w:rsid w:val="009C46C8"/>
    <w:rsid w:val="009C4718"/>
    <w:rsid w:val="009C49CA"/>
    <w:rsid w:val="009C4A36"/>
    <w:rsid w:val="009C4D5A"/>
    <w:rsid w:val="009C4D99"/>
    <w:rsid w:val="009C4EDD"/>
    <w:rsid w:val="009C519E"/>
    <w:rsid w:val="009C52C2"/>
    <w:rsid w:val="009C52CB"/>
    <w:rsid w:val="009C5309"/>
    <w:rsid w:val="009C554A"/>
    <w:rsid w:val="009C5587"/>
    <w:rsid w:val="009C571B"/>
    <w:rsid w:val="009C5878"/>
    <w:rsid w:val="009C58B4"/>
    <w:rsid w:val="009C5F02"/>
    <w:rsid w:val="009C618E"/>
    <w:rsid w:val="009C6779"/>
    <w:rsid w:val="009C69C4"/>
    <w:rsid w:val="009C6A3A"/>
    <w:rsid w:val="009C6B9D"/>
    <w:rsid w:val="009C6C88"/>
    <w:rsid w:val="009C6DC8"/>
    <w:rsid w:val="009C73E6"/>
    <w:rsid w:val="009C76FD"/>
    <w:rsid w:val="009C7A57"/>
    <w:rsid w:val="009C7DEC"/>
    <w:rsid w:val="009D01BF"/>
    <w:rsid w:val="009D0314"/>
    <w:rsid w:val="009D0A62"/>
    <w:rsid w:val="009D0A75"/>
    <w:rsid w:val="009D0C1F"/>
    <w:rsid w:val="009D0DAC"/>
    <w:rsid w:val="009D111B"/>
    <w:rsid w:val="009D111E"/>
    <w:rsid w:val="009D1135"/>
    <w:rsid w:val="009D1137"/>
    <w:rsid w:val="009D135D"/>
    <w:rsid w:val="009D15C0"/>
    <w:rsid w:val="009D199D"/>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F2"/>
    <w:rsid w:val="009D47A4"/>
    <w:rsid w:val="009D48DA"/>
    <w:rsid w:val="009D4A4F"/>
    <w:rsid w:val="009D4C20"/>
    <w:rsid w:val="009D5233"/>
    <w:rsid w:val="009D526A"/>
    <w:rsid w:val="009D5EA8"/>
    <w:rsid w:val="009D66E2"/>
    <w:rsid w:val="009D6886"/>
    <w:rsid w:val="009D68E3"/>
    <w:rsid w:val="009D6D4F"/>
    <w:rsid w:val="009D7078"/>
    <w:rsid w:val="009D72B4"/>
    <w:rsid w:val="009D731C"/>
    <w:rsid w:val="009D7454"/>
    <w:rsid w:val="009D75B8"/>
    <w:rsid w:val="009D79CF"/>
    <w:rsid w:val="009D7D86"/>
    <w:rsid w:val="009D7D90"/>
    <w:rsid w:val="009E09B1"/>
    <w:rsid w:val="009E0A1D"/>
    <w:rsid w:val="009E0DD9"/>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30E"/>
    <w:rsid w:val="009E447D"/>
    <w:rsid w:val="009E4524"/>
    <w:rsid w:val="009E45E4"/>
    <w:rsid w:val="009E45E8"/>
    <w:rsid w:val="009E4900"/>
    <w:rsid w:val="009E4B3D"/>
    <w:rsid w:val="009E4F3B"/>
    <w:rsid w:val="009E5013"/>
    <w:rsid w:val="009E50FE"/>
    <w:rsid w:val="009E5200"/>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E7F15"/>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6B9"/>
    <w:rsid w:val="009F2929"/>
    <w:rsid w:val="009F2E30"/>
    <w:rsid w:val="009F2F61"/>
    <w:rsid w:val="009F3103"/>
    <w:rsid w:val="009F36C9"/>
    <w:rsid w:val="009F3A18"/>
    <w:rsid w:val="009F3FBC"/>
    <w:rsid w:val="009F41A9"/>
    <w:rsid w:val="009F4331"/>
    <w:rsid w:val="009F4475"/>
    <w:rsid w:val="009F4B6A"/>
    <w:rsid w:val="009F4EF4"/>
    <w:rsid w:val="009F4F4B"/>
    <w:rsid w:val="009F52C6"/>
    <w:rsid w:val="009F5694"/>
    <w:rsid w:val="009F56C5"/>
    <w:rsid w:val="009F5966"/>
    <w:rsid w:val="009F5F13"/>
    <w:rsid w:val="009F609F"/>
    <w:rsid w:val="009F65DF"/>
    <w:rsid w:val="009F66C8"/>
    <w:rsid w:val="009F6CF6"/>
    <w:rsid w:val="009F74D5"/>
    <w:rsid w:val="009F775F"/>
    <w:rsid w:val="009F7C49"/>
    <w:rsid w:val="009F7EE4"/>
    <w:rsid w:val="009F7F1C"/>
    <w:rsid w:val="00A0021B"/>
    <w:rsid w:val="00A003FB"/>
    <w:rsid w:val="00A007FA"/>
    <w:rsid w:val="00A009FA"/>
    <w:rsid w:val="00A00A7F"/>
    <w:rsid w:val="00A00CBA"/>
    <w:rsid w:val="00A00CE6"/>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D23"/>
    <w:rsid w:val="00A03F11"/>
    <w:rsid w:val="00A03F60"/>
    <w:rsid w:val="00A0429C"/>
    <w:rsid w:val="00A04D84"/>
    <w:rsid w:val="00A05890"/>
    <w:rsid w:val="00A059A9"/>
    <w:rsid w:val="00A05DFB"/>
    <w:rsid w:val="00A061E8"/>
    <w:rsid w:val="00A06460"/>
    <w:rsid w:val="00A0649F"/>
    <w:rsid w:val="00A06D7C"/>
    <w:rsid w:val="00A06E29"/>
    <w:rsid w:val="00A070DA"/>
    <w:rsid w:val="00A074A7"/>
    <w:rsid w:val="00A0778F"/>
    <w:rsid w:val="00A07805"/>
    <w:rsid w:val="00A078E4"/>
    <w:rsid w:val="00A07CE8"/>
    <w:rsid w:val="00A10082"/>
    <w:rsid w:val="00A100D8"/>
    <w:rsid w:val="00A101FF"/>
    <w:rsid w:val="00A1033A"/>
    <w:rsid w:val="00A1056A"/>
    <w:rsid w:val="00A1064A"/>
    <w:rsid w:val="00A111AE"/>
    <w:rsid w:val="00A11220"/>
    <w:rsid w:val="00A11288"/>
    <w:rsid w:val="00A1131E"/>
    <w:rsid w:val="00A117E4"/>
    <w:rsid w:val="00A119ED"/>
    <w:rsid w:val="00A11D3D"/>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19"/>
    <w:rsid w:val="00A14B4E"/>
    <w:rsid w:val="00A14CCA"/>
    <w:rsid w:val="00A15109"/>
    <w:rsid w:val="00A152F1"/>
    <w:rsid w:val="00A155A7"/>
    <w:rsid w:val="00A158E2"/>
    <w:rsid w:val="00A15910"/>
    <w:rsid w:val="00A15940"/>
    <w:rsid w:val="00A15C6F"/>
    <w:rsid w:val="00A15D65"/>
    <w:rsid w:val="00A16222"/>
    <w:rsid w:val="00A1659A"/>
    <w:rsid w:val="00A17A17"/>
    <w:rsid w:val="00A17AD5"/>
    <w:rsid w:val="00A17BC5"/>
    <w:rsid w:val="00A17CA2"/>
    <w:rsid w:val="00A17FB7"/>
    <w:rsid w:val="00A2000C"/>
    <w:rsid w:val="00A203D6"/>
    <w:rsid w:val="00A209C9"/>
    <w:rsid w:val="00A20AA7"/>
    <w:rsid w:val="00A21274"/>
    <w:rsid w:val="00A21560"/>
    <w:rsid w:val="00A21EF6"/>
    <w:rsid w:val="00A223C8"/>
    <w:rsid w:val="00A226BC"/>
    <w:rsid w:val="00A2284A"/>
    <w:rsid w:val="00A23221"/>
    <w:rsid w:val="00A2359B"/>
    <w:rsid w:val="00A237E0"/>
    <w:rsid w:val="00A2389A"/>
    <w:rsid w:val="00A23BAD"/>
    <w:rsid w:val="00A23D48"/>
    <w:rsid w:val="00A2400F"/>
    <w:rsid w:val="00A2435B"/>
    <w:rsid w:val="00A2437A"/>
    <w:rsid w:val="00A244CA"/>
    <w:rsid w:val="00A24E37"/>
    <w:rsid w:val="00A250C1"/>
    <w:rsid w:val="00A251AD"/>
    <w:rsid w:val="00A2565E"/>
    <w:rsid w:val="00A25A56"/>
    <w:rsid w:val="00A26006"/>
    <w:rsid w:val="00A264B0"/>
    <w:rsid w:val="00A26565"/>
    <w:rsid w:val="00A2677B"/>
    <w:rsid w:val="00A26789"/>
    <w:rsid w:val="00A2699C"/>
    <w:rsid w:val="00A26CD0"/>
    <w:rsid w:val="00A26F1E"/>
    <w:rsid w:val="00A27192"/>
    <w:rsid w:val="00A27217"/>
    <w:rsid w:val="00A272EF"/>
    <w:rsid w:val="00A27653"/>
    <w:rsid w:val="00A27783"/>
    <w:rsid w:val="00A27858"/>
    <w:rsid w:val="00A30E51"/>
    <w:rsid w:val="00A31376"/>
    <w:rsid w:val="00A316C7"/>
    <w:rsid w:val="00A31B72"/>
    <w:rsid w:val="00A31BD3"/>
    <w:rsid w:val="00A31F4B"/>
    <w:rsid w:val="00A322AF"/>
    <w:rsid w:val="00A323F7"/>
    <w:rsid w:val="00A324C0"/>
    <w:rsid w:val="00A32700"/>
    <w:rsid w:val="00A327BC"/>
    <w:rsid w:val="00A32B4F"/>
    <w:rsid w:val="00A32CE6"/>
    <w:rsid w:val="00A32DB6"/>
    <w:rsid w:val="00A32EAD"/>
    <w:rsid w:val="00A3311F"/>
    <w:rsid w:val="00A3324B"/>
    <w:rsid w:val="00A333DA"/>
    <w:rsid w:val="00A33543"/>
    <w:rsid w:val="00A33566"/>
    <w:rsid w:val="00A339EA"/>
    <w:rsid w:val="00A33B15"/>
    <w:rsid w:val="00A33D88"/>
    <w:rsid w:val="00A34010"/>
    <w:rsid w:val="00A348FF"/>
    <w:rsid w:val="00A34BBD"/>
    <w:rsid w:val="00A34DE7"/>
    <w:rsid w:val="00A34DFC"/>
    <w:rsid w:val="00A34EFF"/>
    <w:rsid w:val="00A3520E"/>
    <w:rsid w:val="00A35472"/>
    <w:rsid w:val="00A35520"/>
    <w:rsid w:val="00A35737"/>
    <w:rsid w:val="00A35CFD"/>
    <w:rsid w:val="00A36927"/>
    <w:rsid w:val="00A36EF2"/>
    <w:rsid w:val="00A3704F"/>
    <w:rsid w:val="00A37253"/>
    <w:rsid w:val="00A37AFA"/>
    <w:rsid w:val="00A403AE"/>
    <w:rsid w:val="00A404D6"/>
    <w:rsid w:val="00A4058D"/>
    <w:rsid w:val="00A406D8"/>
    <w:rsid w:val="00A40C5B"/>
    <w:rsid w:val="00A40D74"/>
    <w:rsid w:val="00A40F7E"/>
    <w:rsid w:val="00A40F96"/>
    <w:rsid w:val="00A412C2"/>
    <w:rsid w:val="00A4135B"/>
    <w:rsid w:val="00A4155F"/>
    <w:rsid w:val="00A4161C"/>
    <w:rsid w:val="00A416CE"/>
    <w:rsid w:val="00A418AA"/>
    <w:rsid w:val="00A41A73"/>
    <w:rsid w:val="00A41B28"/>
    <w:rsid w:val="00A41EFC"/>
    <w:rsid w:val="00A41F2C"/>
    <w:rsid w:val="00A421FA"/>
    <w:rsid w:val="00A42217"/>
    <w:rsid w:val="00A42EED"/>
    <w:rsid w:val="00A42FAF"/>
    <w:rsid w:val="00A42FB1"/>
    <w:rsid w:val="00A43212"/>
    <w:rsid w:val="00A432EA"/>
    <w:rsid w:val="00A43558"/>
    <w:rsid w:val="00A43B30"/>
    <w:rsid w:val="00A43BE5"/>
    <w:rsid w:val="00A43FDB"/>
    <w:rsid w:val="00A4460F"/>
    <w:rsid w:val="00A44993"/>
    <w:rsid w:val="00A44A1D"/>
    <w:rsid w:val="00A44AD8"/>
    <w:rsid w:val="00A44F12"/>
    <w:rsid w:val="00A451D0"/>
    <w:rsid w:val="00A4580F"/>
    <w:rsid w:val="00A45845"/>
    <w:rsid w:val="00A458E3"/>
    <w:rsid w:val="00A45D21"/>
    <w:rsid w:val="00A45D89"/>
    <w:rsid w:val="00A46157"/>
    <w:rsid w:val="00A461D4"/>
    <w:rsid w:val="00A466FB"/>
    <w:rsid w:val="00A4675C"/>
    <w:rsid w:val="00A46765"/>
    <w:rsid w:val="00A4677A"/>
    <w:rsid w:val="00A46C45"/>
    <w:rsid w:val="00A46E79"/>
    <w:rsid w:val="00A46EE2"/>
    <w:rsid w:val="00A4704F"/>
    <w:rsid w:val="00A4710C"/>
    <w:rsid w:val="00A47336"/>
    <w:rsid w:val="00A47672"/>
    <w:rsid w:val="00A47708"/>
    <w:rsid w:val="00A4777A"/>
    <w:rsid w:val="00A47B43"/>
    <w:rsid w:val="00A47C4F"/>
    <w:rsid w:val="00A5022A"/>
    <w:rsid w:val="00A50371"/>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4300"/>
    <w:rsid w:val="00A549C9"/>
    <w:rsid w:val="00A54CEE"/>
    <w:rsid w:val="00A54E7B"/>
    <w:rsid w:val="00A54F7E"/>
    <w:rsid w:val="00A54FAA"/>
    <w:rsid w:val="00A55006"/>
    <w:rsid w:val="00A55DB2"/>
    <w:rsid w:val="00A5608E"/>
    <w:rsid w:val="00A5633E"/>
    <w:rsid w:val="00A5648D"/>
    <w:rsid w:val="00A564BA"/>
    <w:rsid w:val="00A56ACB"/>
    <w:rsid w:val="00A56B85"/>
    <w:rsid w:val="00A56EB3"/>
    <w:rsid w:val="00A572D2"/>
    <w:rsid w:val="00A5740F"/>
    <w:rsid w:val="00A57664"/>
    <w:rsid w:val="00A577CC"/>
    <w:rsid w:val="00A579B6"/>
    <w:rsid w:val="00A57FF7"/>
    <w:rsid w:val="00A60268"/>
    <w:rsid w:val="00A60648"/>
    <w:rsid w:val="00A606FD"/>
    <w:rsid w:val="00A607B3"/>
    <w:rsid w:val="00A60957"/>
    <w:rsid w:val="00A60B6E"/>
    <w:rsid w:val="00A60CB6"/>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94B"/>
    <w:rsid w:val="00A63E70"/>
    <w:rsid w:val="00A63EE3"/>
    <w:rsid w:val="00A644F3"/>
    <w:rsid w:val="00A64670"/>
    <w:rsid w:val="00A64B26"/>
    <w:rsid w:val="00A64E7E"/>
    <w:rsid w:val="00A65334"/>
    <w:rsid w:val="00A653D3"/>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A5"/>
    <w:rsid w:val="00A67C3A"/>
    <w:rsid w:val="00A67CED"/>
    <w:rsid w:val="00A67F2F"/>
    <w:rsid w:val="00A703AB"/>
    <w:rsid w:val="00A7053F"/>
    <w:rsid w:val="00A70683"/>
    <w:rsid w:val="00A706EF"/>
    <w:rsid w:val="00A708E2"/>
    <w:rsid w:val="00A7096D"/>
    <w:rsid w:val="00A70A81"/>
    <w:rsid w:val="00A70D59"/>
    <w:rsid w:val="00A70DAD"/>
    <w:rsid w:val="00A71007"/>
    <w:rsid w:val="00A71070"/>
    <w:rsid w:val="00A710C3"/>
    <w:rsid w:val="00A71753"/>
    <w:rsid w:val="00A71E2F"/>
    <w:rsid w:val="00A722E1"/>
    <w:rsid w:val="00A72393"/>
    <w:rsid w:val="00A7261D"/>
    <w:rsid w:val="00A7294F"/>
    <w:rsid w:val="00A72FBC"/>
    <w:rsid w:val="00A7315C"/>
    <w:rsid w:val="00A735BD"/>
    <w:rsid w:val="00A739B3"/>
    <w:rsid w:val="00A73C12"/>
    <w:rsid w:val="00A742F6"/>
    <w:rsid w:val="00A74426"/>
    <w:rsid w:val="00A747CF"/>
    <w:rsid w:val="00A748C7"/>
    <w:rsid w:val="00A7496B"/>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9A4"/>
    <w:rsid w:val="00A77E21"/>
    <w:rsid w:val="00A77F84"/>
    <w:rsid w:val="00A80199"/>
    <w:rsid w:val="00A802E5"/>
    <w:rsid w:val="00A8098C"/>
    <w:rsid w:val="00A80DB4"/>
    <w:rsid w:val="00A80E1D"/>
    <w:rsid w:val="00A80F2B"/>
    <w:rsid w:val="00A816EF"/>
    <w:rsid w:val="00A81A84"/>
    <w:rsid w:val="00A81DA6"/>
    <w:rsid w:val="00A822DC"/>
    <w:rsid w:val="00A82444"/>
    <w:rsid w:val="00A82C54"/>
    <w:rsid w:val="00A8323F"/>
    <w:rsid w:val="00A8325F"/>
    <w:rsid w:val="00A8352E"/>
    <w:rsid w:val="00A83806"/>
    <w:rsid w:val="00A83831"/>
    <w:rsid w:val="00A83DD9"/>
    <w:rsid w:val="00A840AD"/>
    <w:rsid w:val="00A8459F"/>
    <w:rsid w:val="00A84869"/>
    <w:rsid w:val="00A84BB2"/>
    <w:rsid w:val="00A851D6"/>
    <w:rsid w:val="00A852F0"/>
    <w:rsid w:val="00A85CE6"/>
    <w:rsid w:val="00A86058"/>
    <w:rsid w:val="00A861C9"/>
    <w:rsid w:val="00A863FF"/>
    <w:rsid w:val="00A866AC"/>
    <w:rsid w:val="00A866F1"/>
    <w:rsid w:val="00A86956"/>
    <w:rsid w:val="00A86E56"/>
    <w:rsid w:val="00A877AD"/>
    <w:rsid w:val="00A87B07"/>
    <w:rsid w:val="00A87BB4"/>
    <w:rsid w:val="00A87E16"/>
    <w:rsid w:val="00A87E1C"/>
    <w:rsid w:val="00A87ED0"/>
    <w:rsid w:val="00A90145"/>
    <w:rsid w:val="00A9042B"/>
    <w:rsid w:val="00A9062C"/>
    <w:rsid w:val="00A90670"/>
    <w:rsid w:val="00A908BB"/>
    <w:rsid w:val="00A91208"/>
    <w:rsid w:val="00A913A0"/>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41A9"/>
    <w:rsid w:val="00A941AC"/>
    <w:rsid w:val="00A94863"/>
    <w:rsid w:val="00A94998"/>
    <w:rsid w:val="00A94B99"/>
    <w:rsid w:val="00A9508C"/>
    <w:rsid w:val="00A95113"/>
    <w:rsid w:val="00A95141"/>
    <w:rsid w:val="00A95177"/>
    <w:rsid w:val="00A959BA"/>
    <w:rsid w:val="00A95A3B"/>
    <w:rsid w:val="00A95B5D"/>
    <w:rsid w:val="00A95EA6"/>
    <w:rsid w:val="00A95F2E"/>
    <w:rsid w:val="00A96694"/>
    <w:rsid w:val="00A9676A"/>
    <w:rsid w:val="00A96897"/>
    <w:rsid w:val="00A973F2"/>
    <w:rsid w:val="00A9752B"/>
    <w:rsid w:val="00A9757E"/>
    <w:rsid w:val="00A97759"/>
    <w:rsid w:val="00A97828"/>
    <w:rsid w:val="00A9785D"/>
    <w:rsid w:val="00A97A34"/>
    <w:rsid w:val="00A97A89"/>
    <w:rsid w:val="00A97B26"/>
    <w:rsid w:val="00A97CAE"/>
    <w:rsid w:val="00A97E6A"/>
    <w:rsid w:val="00AA02D0"/>
    <w:rsid w:val="00AA0302"/>
    <w:rsid w:val="00AA06B5"/>
    <w:rsid w:val="00AA071E"/>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328B"/>
    <w:rsid w:val="00AA3341"/>
    <w:rsid w:val="00AA347A"/>
    <w:rsid w:val="00AA3618"/>
    <w:rsid w:val="00AA3E39"/>
    <w:rsid w:val="00AA46E3"/>
    <w:rsid w:val="00AA4960"/>
    <w:rsid w:val="00AA4D19"/>
    <w:rsid w:val="00AA4E69"/>
    <w:rsid w:val="00AA4FC9"/>
    <w:rsid w:val="00AA54B6"/>
    <w:rsid w:val="00AA55C8"/>
    <w:rsid w:val="00AA5617"/>
    <w:rsid w:val="00AA574E"/>
    <w:rsid w:val="00AA57DF"/>
    <w:rsid w:val="00AA626E"/>
    <w:rsid w:val="00AA66D2"/>
    <w:rsid w:val="00AA6941"/>
    <w:rsid w:val="00AA6AC9"/>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869"/>
    <w:rsid w:val="00AB2A55"/>
    <w:rsid w:val="00AB2C5D"/>
    <w:rsid w:val="00AB2F5E"/>
    <w:rsid w:val="00AB30D5"/>
    <w:rsid w:val="00AB337E"/>
    <w:rsid w:val="00AB33E2"/>
    <w:rsid w:val="00AB3976"/>
    <w:rsid w:val="00AB39B3"/>
    <w:rsid w:val="00AB3E64"/>
    <w:rsid w:val="00AB3EFE"/>
    <w:rsid w:val="00AB4250"/>
    <w:rsid w:val="00AB4416"/>
    <w:rsid w:val="00AB4523"/>
    <w:rsid w:val="00AB4865"/>
    <w:rsid w:val="00AB48A2"/>
    <w:rsid w:val="00AB4B74"/>
    <w:rsid w:val="00AB4C44"/>
    <w:rsid w:val="00AB4D8D"/>
    <w:rsid w:val="00AB4DEE"/>
    <w:rsid w:val="00AB4E1A"/>
    <w:rsid w:val="00AB510C"/>
    <w:rsid w:val="00AB516D"/>
    <w:rsid w:val="00AB59DF"/>
    <w:rsid w:val="00AB642D"/>
    <w:rsid w:val="00AB64AF"/>
    <w:rsid w:val="00AB664C"/>
    <w:rsid w:val="00AB6DFB"/>
    <w:rsid w:val="00AB714D"/>
    <w:rsid w:val="00AB7180"/>
    <w:rsid w:val="00AB7AD3"/>
    <w:rsid w:val="00AB7B9C"/>
    <w:rsid w:val="00AB7CD2"/>
    <w:rsid w:val="00AB7E5C"/>
    <w:rsid w:val="00AC0119"/>
    <w:rsid w:val="00AC0120"/>
    <w:rsid w:val="00AC0146"/>
    <w:rsid w:val="00AC0290"/>
    <w:rsid w:val="00AC0750"/>
    <w:rsid w:val="00AC0759"/>
    <w:rsid w:val="00AC081F"/>
    <w:rsid w:val="00AC0B7A"/>
    <w:rsid w:val="00AC0CC5"/>
    <w:rsid w:val="00AC0D3A"/>
    <w:rsid w:val="00AC174A"/>
    <w:rsid w:val="00AC1D0D"/>
    <w:rsid w:val="00AC1D77"/>
    <w:rsid w:val="00AC238C"/>
    <w:rsid w:val="00AC26EF"/>
    <w:rsid w:val="00AC29CC"/>
    <w:rsid w:val="00AC2BDC"/>
    <w:rsid w:val="00AC2C03"/>
    <w:rsid w:val="00AC35B4"/>
    <w:rsid w:val="00AC3839"/>
    <w:rsid w:val="00AC3A34"/>
    <w:rsid w:val="00AC3B37"/>
    <w:rsid w:val="00AC3C6A"/>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7089"/>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109"/>
    <w:rsid w:val="00AD128F"/>
    <w:rsid w:val="00AD1681"/>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98"/>
    <w:rsid w:val="00AD6A36"/>
    <w:rsid w:val="00AD6C1B"/>
    <w:rsid w:val="00AD6D2E"/>
    <w:rsid w:val="00AD6DE8"/>
    <w:rsid w:val="00AD6FB9"/>
    <w:rsid w:val="00AD733A"/>
    <w:rsid w:val="00AD741B"/>
    <w:rsid w:val="00AD7922"/>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44"/>
    <w:rsid w:val="00AE21B4"/>
    <w:rsid w:val="00AE246C"/>
    <w:rsid w:val="00AE2819"/>
    <w:rsid w:val="00AE34B8"/>
    <w:rsid w:val="00AE35FF"/>
    <w:rsid w:val="00AE3647"/>
    <w:rsid w:val="00AE36A3"/>
    <w:rsid w:val="00AE3AC0"/>
    <w:rsid w:val="00AE3E95"/>
    <w:rsid w:val="00AE41E7"/>
    <w:rsid w:val="00AE4342"/>
    <w:rsid w:val="00AE465E"/>
    <w:rsid w:val="00AE4845"/>
    <w:rsid w:val="00AE4962"/>
    <w:rsid w:val="00AE4A9B"/>
    <w:rsid w:val="00AE4AB9"/>
    <w:rsid w:val="00AE4E11"/>
    <w:rsid w:val="00AE4F6B"/>
    <w:rsid w:val="00AE5294"/>
    <w:rsid w:val="00AE53E7"/>
    <w:rsid w:val="00AE543D"/>
    <w:rsid w:val="00AE54C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424"/>
    <w:rsid w:val="00AF15B8"/>
    <w:rsid w:val="00AF16D1"/>
    <w:rsid w:val="00AF1D65"/>
    <w:rsid w:val="00AF1FE0"/>
    <w:rsid w:val="00AF22B1"/>
    <w:rsid w:val="00AF2CB9"/>
    <w:rsid w:val="00AF32D6"/>
    <w:rsid w:val="00AF33F6"/>
    <w:rsid w:val="00AF345E"/>
    <w:rsid w:val="00AF36E1"/>
    <w:rsid w:val="00AF3E03"/>
    <w:rsid w:val="00AF3E8A"/>
    <w:rsid w:val="00AF405D"/>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F9D"/>
    <w:rsid w:val="00B010CA"/>
    <w:rsid w:val="00B011A3"/>
    <w:rsid w:val="00B01222"/>
    <w:rsid w:val="00B015DB"/>
    <w:rsid w:val="00B01619"/>
    <w:rsid w:val="00B017B4"/>
    <w:rsid w:val="00B018A5"/>
    <w:rsid w:val="00B01BCE"/>
    <w:rsid w:val="00B022FC"/>
    <w:rsid w:val="00B02677"/>
    <w:rsid w:val="00B02827"/>
    <w:rsid w:val="00B0289D"/>
    <w:rsid w:val="00B02B6D"/>
    <w:rsid w:val="00B03555"/>
    <w:rsid w:val="00B037C1"/>
    <w:rsid w:val="00B03844"/>
    <w:rsid w:val="00B03B12"/>
    <w:rsid w:val="00B03E11"/>
    <w:rsid w:val="00B0406B"/>
    <w:rsid w:val="00B047D1"/>
    <w:rsid w:val="00B04BB7"/>
    <w:rsid w:val="00B04C47"/>
    <w:rsid w:val="00B04EC2"/>
    <w:rsid w:val="00B05351"/>
    <w:rsid w:val="00B053E0"/>
    <w:rsid w:val="00B05BD9"/>
    <w:rsid w:val="00B05BEF"/>
    <w:rsid w:val="00B05C3D"/>
    <w:rsid w:val="00B05EB5"/>
    <w:rsid w:val="00B0648C"/>
    <w:rsid w:val="00B064C0"/>
    <w:rsid w:val="00B064E5"/>
    <w:rsid w:val="00B06791"/>
    <w:rsid w:val="00B069FC"/>
    <w:rsid w:val="00B06A1E"/>
    <w:rsid w:val="00B06DFC"/>
    <w:rsid w:val="00B06F27"/>
    <w:rsid w:val="00B07356"/>
    <w:rsid w:val="00B07692"/>
    <w:rsid w:val="00B07CC6"/>
    <w:rsid w:val="00B07D6B"/>
    <w:rsid w:val="00B07E0D"/>
    <w:rsid w:val="00B07F21"/>
    <w:rsid w:val="00B1035A"/>
    <w:rsid w:val="00B103E0"/>
    <w:rsid w:val="00B10735"/>
    <w:rsid w:val="00B10EBA"/>
    <w:rsid w:val="00B111CE"/>
    <w:rsid w:val="00B113DD"/>
    <w:rsid w:val="00B118E2"/>
    <w:rsid w:val="00B1191B"/>
    <w:rsid w:val="00B1193B"/>
    <w:rsid w:val="00B11D16"/>
    <w:rsid w:val="00B12315"/>
    <w:rsid w:val="00B1252E"/>
    <w:rsid w:val="00B1271C"/>
    <w:rsid w:val="00B12821"/>
    <w:rsid w:val="00B12F2E"/>
    <w:rsid w:val="00B1318E"/>
    <w:rsid w:val="00B1329A"/>
    <w:rsid w:val="00B1367D"/>
    <w:rsid w:val="00B13953"/>
    <w:rsid w:val="00B13A04"/>
    <w:rsid w:val="00B13C55"/>
    <w:rsid w:val="00B13CE9"/>
    <w:rsid w:val="00B13D75"/>
    <w:rsid w:val="00B13DCA"/>
    <w:rsid w:val="00B145EA"/>
    <w:rsid w:val="00B1468A"/>
    <w:rsid w:val="00B14720"/>
    <w:rsid w:val="00B14C1A"/>
    <w:rsid w:val="00B1500E"/>
    <w:rsid w:val="00B15097"/>
    <w:rsid w:val="00B1516C"/>
    <w:rsid w:val="00B1521D"/>
    <w:rsid w:val="00B15672"/>
    <w:rsid w:val="00B15908"/>
    <w:rsid w:val="00B15922"/>
    <w:rsid w:val="00B15AE2"/>
    <w:rsid w:val="00B16A94"/>
    <w:rsid w:val="00B16CE3"/>
    <w:rsid w:val="00B17059"/>
    <w:rsid w:val="00B17813"/>
    <w:rsid w:val="00B178FA"/>
    <w:rsid w:val="00B17D65"/>
    <w:rsid w:val="00B17DCE"/>
    <w:rsid w:val="00B201A5"/>
    <w:rsid w:val="00B20415"/>
    <w:rsid w:val="00B20AA4"/>
    <w:rsid w:val="00B217CD"/>
    <w:rsid w:val="00B21AED"/>
    <w:rsid w:val="00B21C2E"/>
    <w:rsid w:val="00B21DBE"/>
    <w:rsid w:val="00B21E85"/>
    <w:rsid w:val="00B21F89"/>
    <w:rsid w:val="00B21FD6"/>
    <w:rsid w:val="00B22133"/>
    <w:rsid w:val="00B2238C"/>
    <w:rsid w:val="00B224DE"/>
    <w:rsid w:val="00B22738"/>
    <w:rsid w:val="00B22748"/>
    <w:rsid w:val="00B2280A"/>
    <w:rsid w:val="00B22E11"/>
    <w:rsid w:val="00B2315D"/>
    <w:rsid w:val="00B23223"/>
    <w:rsid w:val="00B23649"/>
    <w:rsid w:val="00B23869"/>
    <w:rsid w:val="00B2391B"/>
    <w:rsid w:val="00B23A16"/>
    <w:rsid w:val="00B23A6B"/>
    <w:rsid w:val="00B23B3A"/>
    <w:rsid w:val="00B23BC8"/>
    <w:rsid w:val="00B23F61"/>
    <w:rsid w:val="00B2406B"/>
    <w:rsid w:val="00B2407B"/>
    <w:rsid w:val="00B241BC"/>
    <w:rsid w:val="00B2432E"/>
    <w:rsid w:val="00B2439D"/>
    <w:rsid w:val="00B244E0"/>
    <w:rsid w:val="00B24602"/>
    <w:rsid w:val="00B247AB"/>
    <w:rsid w:val="00B249AC"/>
    <w:rsid w:val="00B24A8A"/>
    <w:rsid w:val="00B24AF7"/>
    <w:rsid w:val="00B24F10"/>
    <w:rsid w:val="00B24F3E"/>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BD8"/>
    <w:rsid w:val="00B26BDA"/>
    <w:rsid w:val="00B26C1E"/>
    <w:rsid w:val="00B26F0F"/>
    <w:rsid w:val="00B26F46"/>
    <w:rsid w:val="00B27546"/>
    <w:rsid w:val="00B27732"/>
    <w:rsid w:val="00B27AFA"/>
    <w:rsid w:val="00B27B69"/>
    <w:rsid w:val="00B27C76"/>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A01"/>
    <w:rsid w:val="00B33FDD"/>
    <w:rsid w:val="00B3409D"/>
    <w:rsid w:val="00B3418D"/>
    <w:rsid w:val="00B348D1"/>
    <w:rsid w:val="00B34B0B"/>
    <w:rsid w:val="00B35590"/>
    <w:rsid w:val="00B35653"/>
    <w:rsid w:val="00B35847"/>
    <w:rsid w:val="00B35A9B"/>
    <w:rsid w:val="00B35B75"/>
    <w:rsid w:val="00B35C9B"/>
    <w:rsid w:val="00B35DF5"/>
    <w:rsid w:val="00B362DF"/>
    <w:rsid w:val="00B363B9"/>
    <w:rsid w:val="00B366BB"/>
    <w:rsid w:val="00B3691D"/>
    <w:rsid w:val="00B36B7D"/>
    <w:rsid w:val="00B36CC3"/>
    <w:rsid w:val="00B36DCF"/>
    <w:rsid w:val="00B3705D"/>
    <w:rsid w:val="00B377E1"/>
    <w:rsid w:val="00B37F9E"/>
    <w:rsid w:val="00B40006"/>
    <w:rsid w:val="00B4008B"/>
    <w:rsid w:val="00B40469"/>
    <w:rsid w:val="00B4077D"/>
    <w:rsid w:val="00B407BD"/>
    <w:rsid w:val="00B407D3"/>
    <w:rsid w:val="00B40B81"/>
    <w:rsid w:val="00B40DB1"/>
    <w:rsid w:val="00B40F77"/>
    <w:rsid w:val="00B4131F"/>
    <w:rsid w:val="00B4162C"/>
    <w:rsid w:val="00B4288D"/>
    <w:rsid w:val="00B428BF"/>
    <w:rsid w:val="00B428F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5AE"/>
    <w:rsid w:val="00B4770E"/>
    <w:rsid w:val="00B47903"/>
    <w:rsid w:val="00B47967"/>
    <w:rsid w:val="00B479E9"/>
    <w:rsid w:val="00B50722"/>
    <w:rsid w:val="00B50A9D"/>
    <w:rsid w:val="00B51186"/>
    <w:rsid w:val="00B5171E"/>
    <w:rsid w:val="00B51C31"/>
    <w:rsid w:val="00B522BB"/>
    <w:rsid w:val="00B5250A"/>
    <w:rsid w:val="00B52A30"/>
    <w:rsid w:val="00B52CFB"/>
    <w:rsid w:val="00B52D33"/>
    <w:rsid w:val="00B52F27"/>
    <w:rsid w:val="00B53575"/>
    <w:rsid w:val="00B53817"/>
    <w:rsid w:val="00B53835"/>
    <w:rsid w:val="00B5398B"/>
    <w:rsid w:val="00B539D3"/>
    <w:rsid w:val="00B53B27"/>
    <w:rsid w:val="00B53B29"/>
    <w:rsid w:val="00B53D45"/>
    <w:rsid w:val="00B53FB2"/>
    <w:rsid w:val="00B54177"/>
    <w:rsid w:val="00B54294"/>
    <w:rsid w:val="00B5457C"/>
    <w:rsid w:val="00B54799"/>
    <w:rsid w:val="00B548BE"/>
    <w:rsid w:val="00B54BDB"/>
    <w:rsid w:val="00B54FF8"/>
    <w:rsid w:val="00B5504B"/>
    <w:rsid w:val="00B5535F"/>
    <w:rsid w:val="00B55E70"/>
    <w:rsid w:val="00B563A7"/>
    <w:rsid w:val="00B5668C"/>
    <w:rsid w:val="00B56831"/>
    <w:rsid w:val="00B5724B"/>
    <w:rsid w:val="00B5729A"/>
    <w:rsid w:val="00B57477"/>
    <w:rsid w:val="00B574C7"/>
    <w:rsid w:val="00B57A25"/>
    <w:rsid w:val="00B57D7F"/>
    <w:rsid w:val="00B57DCA"/>
    <w:rsid w:val="00B60E1C"/>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7293"/>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357"/>
    <w:rsid w:val="00B718B6"/>
    <w:rsid w:val="00B719B9"/>
    <w:rsid w:val="00B71B2F"/>
    <w:rsid w:val="00B71D92"/>
    <w:rsid w:val="00B720B1"/>
    <w:rsid w:val="00B72202"/>
    <w:rsid w:val="00B729F4"/>
    <w:rsid w:val="00B72B59"/>
    <w:rsid w:val="00B72D35"/>
    <w:rsid w:val="00B72F2A"/>
    <w:rsid w:val="00B730DD"/>
    <w:rsid w:val="00B731F0"/>
    <w:rsid w:val="00B73386"/>
    <w:rsid w:val="00B73629"/>
    <w:rsid w:val="00B736B5"/>
    <w:rsid w:val="00B73999"/>
    <w:rsid w:val="00B73B20"/>
    <w:rsid w:val="00B73B25"/>
    <w:rsid w:val="00B74A54"/>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47"/>
    <w:rsid w:val="00B82494"/>
    <w:rsid w:val="00B82976"/>
    <w:rsid w:val="00B82A6D"/>
    <w:rsid w:val="00B82BE6"/>
    <w:rsid w:val="00B82FC3"/>
    <w:rsid w:val="00B830C8"/>
    <w:rsid w:val="00B83314"/>
    <w:rsid w:val="00B8365A"/>
    <w:rsid w:val="00B8369D"/>
    <w:rsid w:val="00B840D4"/>
    <w:rsid w:val="00B843B5"/>
    <w:rsid w:val="00B84414"/>
    <w:rsid w:val="00B84431"/>
    <w:rsid w:val="00B846C8"/>
    <w:rsid w:val="00B84DC0"/>
    <w:rsid w:val="00B84EE2"/>
    <w:rsid w:val="00B85318"/>
    <w:rsid w:val="00B853B9"/>
    <w:rsid w:val="00B85466"/>
    <w:rsid w:val="00B85519"/>
    <w:rsid w:val="00B8582F"/>
    <w:rsid w:val="00B859BF"/>
    <w:rsid w:val="00B85CA3"/>
    <w:rsid w:val="00B862AC"/>
    <w:rsid w:val="00B868B2"/>
    <w:rsid w:val="00B86D15"/>
    <w:rsid w:val="00B87285"/>
    <w:rsid w:val="00B872E4"/>
    <w:rsid w:val="00B872ED"/>
    <w:rsid w:val="00B877DC"/>
    <w:rsid w:val="00B8791B"/>
    <w:rsid w:val="00B8794B"/>
    <w:rsid w:val="00B87ABC"/>
    <w:rsid w:val="00B87ADD"/>
    <w:rsid w:val="00B87FBC"/>
    <w:rsid w:val="00B9100C"/>
    <w:rsid w:val="00B91CBE"/>
    <w:rsid w:val="00B92100"/>
    <w:rsid w:val="00B92251"/>
    <w:rsid w:val="00B922B1"/>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99D"/>
    <w:rsid w:val="00B95EBB"/>
    <w:rsid w:val="00B95EF4"/>
    <w:rsid w:val="00B9648B"/>
    <w:rsid w:val="00B964A1"/>
    <w:rsid w:val="00B96737"/>
    <w:rsid w:val="00B96935"/>
    <w:rsid w:val="00B96AC8"/>
    <w:rsid w:val="00B96AF1"/>
    <w:rsid w:val="00B96B6D"/>
    <w:rsid w:val="00B96E4C"/>
    <w:rsid w:val="00B97164"/>
    <w:rsid w:val="00B975F5"/>
    <w:rsid w:val="00B977AD"/>
    <w:rsid w:val="00B97F90"/>
    <w:rsid w:val="00B97FB7"/>
    <w:rsid w:val="00BA0976"/>
    <w:rsid w:val="00BA10EB"/>
    <w:rsid w:val="00BA12CA"/>
    <w:rsid w:val="00BA1660"/>
    <w:rsid w:val="00BA16E0"/>
    <w:rsid w:val="00BA19C2"/>
    <w:rsid w:val="00BA1A4B"/>
    <w:rsid w:val="00BA1B49"/>
    <w:rsid w:val="00BA1C63"/>
    <w:rsid w:val="00BA1D06"/>
    <w:rsid w:val="00BA297B"/>
    <w:rsid w:val="00BA2B67"/>
    <w:rsid w:val="00BA340D"/>
    <w:rsid w:val="00BA3A00"/>
    <w:rsid w:val="00BA3A55"/>
    <w:rsid w:val="00BA3C34"/>
    <w:rsid w:val="00BA3CF4"/>
    <w:rsid w:val="00BA46BC"/>
    <w:rsid w:val="00BA4836"/>
    <w:rsid w:val="00BA489C"/>
    <w:rsid w:val="00BA4919"/>
    <w:rsid w:val="00BA495E"/>
    <w:rsid w:val="00BA4E88"/>
    <w:rsid w:val="00BA4F1A"/>
    <w:rsid w:val="00BA50B6"/>
    <w:rsid w:val="00BA52C9"/>
    <w:rsid w:val="00BA52F4"/>
    <w:rsid w:val="00BA5459"/>
    <w:rsid w:val="00BA5BA1"/>
    <w:rsid w:val="00BA5CED"/>
    <w:rsid w:val="00BA5D40"/>
    <w:rsid w:val="00BA5D46"/>
    <w:rsid w:val="00BA5FF4"/>
    <w:rsid w:val="00BA664E"/>
    <w:rsid w:val="00BA66E8"/>
    <w:rsid w:val="00BA675E"/>
    <w:rsid w:val="00BA6C01"/>
    <w:rsid w:val="00BA6C43"/>
    <w:rsid w:val="00BA73DC"/>
    <w:rsid w:val="00BA74E8"/>
    <w:rsid w:val="00BA76CE"/>
    <w:rsid w:val="00BA7844"/>
    <w:rsid w:val="00BA7B45"/>
    <w:rsid w:val="00BA7E86"/>
    <w:rsid w:val="00BA7FC8"/>
    <w:rsid w:val="00BB01A7"/>
    <w:rsid w:val="00BB0269"/>
    <w:rsid w:val="00BB0403"/>
    <w:rsid w:val="00BB04C4"/>
    <w:rsid w:val="00BB0836"/>
    <w:rsid w:val="00BB171D"/>
    <w:rsid w:val="00BB18B7"/>
    <w:rsid w:val="00BB1994"/>
    <w:rsid w:val="00BB1AB3"/>
    <w:rsid w:val="00BB1C1F"/>
    <w:rsid w:val="00BB1DDD"/>
    <w:rsid w:val="00BB1E98"/>
    <w:rsid w:val="00BB2027"/>
    <w:rsid w:val="00BB237E"/>
    <w:rsid w:val="00BB2489"/>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EEF"/>
    <w:rsid w:val="00BC0271"/>
    <w:rsid w:val="00BC03CC"/>
    <w:rsid w:val="00BC0478"/>
    <w:rsid w:val="00BC07B6"/>
    <w:rsid w:val="00BC0A1E"/>
    <w:rsid w:val="00BC0A25"/>
    <w:rsid w:val="00BC0B8F"/>
    <w:rsid w:val="00BC0C7C"/>
    <w:rsid w:val="00BC0E22"/>
    <w:rsid w:val="00BC1269"/>
    <w:rsid w:val="00BC13AE"/>
    <w:rsid w:val="00BC1786"/>
    <w:rsid w:val="00BC1D8A"/>
    <w:rsid w:val="00BC20F0"/>
    <w:rsid w:val="00BC22DF"/>
    <w:rsid w:val="00BC2B81"/>
    <w:rsid w:val="00BC2BEF"/>
    <w:rsid w:val="00BC2E28"/>
    <w:rsid w:val="00BC35AF"/>
    <w:rsid w:val="00BC3742"/>
    <w:rsid w:val="00BC39F2"/>
    <w:rsid w:val="00BC3A2F"/>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CA0"/>
    <w:rsid w:val="00BC6E93"/>
    <w:rsid w:val="00BC73AE"/>
    <w:rsid w:val="00BC77E1"/>
    <w:rsid w:val="00BC7895"/>
    <w:rsid w:val="00BC7F53"/>
    <w:rsid w:val="00BD0132"/>
    <w:rsid w:val="00BD019A"/>
    <w:rsid w:val="00BD0711"/>
    <w:rsid w:val="00BD08B7"/>
    <w:rsid w:val="00BD0B33"/>
    <w:rsid w:val="00BD0D4C"/>
    <w:rsid w:val="00BD0D89"/>
    <w:rsid w:val="00BD0D8A"/>
    <w:rsid w:val="00BD1169"/>
    <w:rsid w:val="00BD1354"/>
    <w:rsid w:val="00BD14EA"/>
    <w:rsid w:val="00BD162E"/>
    <w:rsid w:val="00BD17E6"/>
    <w:rsid w:val="00BD1936"/>
    <w:rsid w:val="00BD1B0C"/>
    <w:rsid w:val="00BD2252"/>
    <w:rsid w:val="00BD2253"/>
    <w:rsid w:val="00BD22F4"/>
    <w:rsid w:val="00BD260E"/>
    <w:rsid w:val="00BD28F1"/>
    <w:rsid w:val="00BD290E"/>
    <w:rsid w:val="00BD2965"/>
    <w:rsid w:val="00BD2C2A"/>
    <w:rsid w:val="00BD2D26"/>
    <w:rsid w:val="00BD2FBE"/>
    <w:rsid w:val="00BD30CB"/>
    <w:rsid w:val="00BD3294"/>
    <w:rsid w:val="00BD3428"/>
    <w:rsid w:val="00BD3667"/>
    <w:rsid w:val="00BD37FA"/>
    <w:rsid w:val="00BD3845"/>
    <w:rsid w:val="00BD3C7F"/>
    <w:rsid w:val="00BD3D97"/>
    <w:rsid w:val="00BD3EEC"/>
    <w:rsid w:val="00BD4332"/>
    <w:rsid w:val="00BD443E"/>
    <w:rsid w:val="00BD4455"/>
    <w:rsid w:val="00BD48D3"/>
    <w:rsid w:val="00BD4DB1"/>
    <w:rsid w:val="00BD4E43"/>
    <w:rsid w:val="00BD50B1"/>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CE0"/>
    <w:rsid w:val="00BE1FC4"/>
    <w:rsid w:val="00BE2359"/>
    <w:rsid w:val="00BE2562"/>
    <w:rsid w:val="00BE26BB"/>
    <w:rsid w:val="00BE2CEF"/>
    <w:rsid w:val="00BE31A4"/>
    <w:rsid w:val="00BE369A"/>
    <w:rsid w:val="00BE3778"/>
    <w:rsid w:val="00BE38BD"/>
    <w:rsid w:val="00BE3CD2"/>
    <w:rsid w:val="00BE41F4"/>
    <w:rsid w:val="00BE44EA"/>
    <w:rsid w:val="00BE45D1"/>
    <w:rsid w:val="00BE4817"/>
    <w:rsid w:val="00BE4D41"/>
    <w:rsid w:val="00BE50C7"/>
    <w:rsid w:val="00BE54CA"/>
    <w:rsid w:val="00BE5682"/>
    <w:rsid w:val="00BE5900"/>
    <w:rsid w:val="00BE5B6C"/>
    <w:rsid w:val="00BE5D4C"/>
    <w:rsid w:val="00BE5E72"/>
    <w:rsid w:val="00BE6027"/>
    <w:rsid w:val="00BE6124"/>
    <w:rsid w:val="00BE6781"/>
    <w:rsid w:val="00BE68FA"/>
    <w:rsid w:val="00BE691A"/>
    <w:rsid w:val="00BE69F5"/>
    <w:rsid w:val="00BE6B01"/>
    <w:rsid w:val="00BE6BA3"/>
    <w:rsid w:val="00BE6F28"/>
    <w:rsid w:val="00BE73F5"/>
    <w:rsid w:val="00BE7425"/>
    <w:rsid w:val="00BE74B0"/>
    <w:rsid w:val="00BE7673"/>
    <w:rsid w:val="00BE795A"/>
    <w:rsid w:val="00BE7B27"/>
    <w:rsid w:val="00BE7B5E"/>
    <w:rsid w:val="00BE7C65"/>
    <w:rsid w:val="00BE7D97"/>
    <w:rsid w:val="00BF0284"/>
    <w:rsid w:val="00BF064D"/>
    <w:rsid w:val="00BF08F5"/>
    <w:rsid w:val="00BF09FD"/>
    <w:rsid w:val="00BF0EF6"/>
    <w:rsid w:val="00BF1209"/>
    <w:rsid w:val="00BF12B9"/>
    <w:rsid w:val="00BF1390"/>
    <w:rsid w:val="00BF1422"/>
    <w:rsid w:val="00BF16CC"/>
    <w:rsid w:val="00BF1E18"/>
    <w:rsid w:val="00BF1ED8"/>
    <w:rsid w:val="00BF208F"/>
    <w:rsid w:val="00BF2676"/>
    <w:rsid w:val="00BF272D"/>
    <w:rsid w:val="00BF294B"/>
    <w:rsid w:val="00BF2B41"/>
    <w:rsid w:val="00BF2D38"/>
    <w:rsid w:val="00BF2DF0"/>
    <w:rsid w:val="00BF2E24"/>
    <w:rsid w:val="00BF30AE"/>
    <w:rsid w:val="00BF383F"/>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41E"/>
    <w:rsid w:val="00C007E0"/>
    <w:rsid w:val="00C0089E"/>
    <w:rsid w:val="00C009E2"/>
    <w:rsid w:val="00C00A21"/>
    <w:rsid w:val="00C00E95"/>
    <w:rsid w:val="00C00FA9"/>
    <w:rsid w:val="00C0109E"/>
    <w:rsid w:val="00C011C3"/>
    <w:rsid w:val="00C012A1"/>
    <w:rsid w:val="00C016F8"/>
    <w:rsid w:val="00C01C1F"/>
    <w:rsid w:val="00C01C27"/>
    <w:rsid w:val="00C01EC8"/>
    <w:rsid w:val="00C02141"/>
    <w:rsid w:val="00C02174"/>
    <w:rsid w:val="00C0237D"/>
    <w:rsid w:val="00C029D5"/>
    <w:rsid w:val="00C02A02"/>
    <w:rsid w:val="00C02EE2"/>
    <w:rsid w:val="00C03297"/>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9CD"/>
    <w:rsid w:val="00C05CA7"/>
    <w:rsid w:val="00C05EE8"/>
    <w:rsid w:val="00C06085"/>
    <w:rsid w:val="00C0632B"/>
    <w:rsid w:val="00C0638E"/>
    <w:rsid w:val="00C069CB"/>
    <w:rsid w:val="00C06F73"/>
    <w:rsid w:val="00C07129"/>
    <w:rsid w:val="00C072E1"/>
    <w:rsid w:val="00C07474"/>
    <w:rsid w:val="00C079F7"/>
    <w:rsid w:val="00C07CCA"/>
    <w:rsid w:val="00C07EEF"/>
    <w:rsid w:val="00C10210"/>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C0"/>
    <w:rsid w:val="00C13BEB"/>
    <w:rsid w:val="00C14395"/>
    <w:rsid w:val="00C1443E"/>
    <w:rsid w:val="00C14614"/>
    <w:rsid w:val="00C14CAB"/>
    <w:rsid w:val="00C158E4"/>
    <w:rsid w:val="00C1591D"/>
    <w:rsid w:val="00C15AA3"/>
    <w:rsid w:val="00C15AAB"/>
    <w:rsid w:val="00C15B3E"/>
    <w:rsid w:val="00C15F9A"/>
    <w:rsid w:val="00C16046"/>
    <w:rsid w:val="00C1627F"/>
    <w:rsid w:val="00C166E3"/>
    <w:rsid w:val="00C16B50"/>
    <w:rsid w:val="00C172C3"/>
    <w:rsid w:val="00C17311"/>
    <w:rsid w:val="00C173BD"/>
    <w:rsid w:val="00C17596"/>
    <w:rsid w:val="00C176D5"/>
    <w:rsid w:val="00C17759"/>
    <w:rsid w:val="00C17906"/>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DA"/>
    <w:rsid w:val="00C21750"/>
    <w:rsid w:val="00C2178D"/>
    <w:rsid w:val="00C21F32"/>
    <w:rsid w:val="00C22122"/>
    <w:rsid w:val="00C2223B"/>
    <w:rsid w:val="00C222B7"/>
    <w:rsid w:val="00C224B2"/>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4F49"/>
    <w:rsid w:val="00C25351"/>
    <w:rsid w:val="00C25517"/>
    <w:rsid w:val="00C256A8"/>
    <w:rsid w:val="00C257B2"/>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4A6"/>
    <w:rsid w:val="00C34686"/>
    <w:rsid w:val="00C34BCE"/>
    <w:rsid w:val="00C34E1A"/>
    <w:rsid w:val="00C34E5F"/>
    <w:rsid w:val="00C34E7E"/>
    <w:rsid w:val="00C35312"/>
    <w:rsid w:val="00C35693"/>
    <w:rsid w:val="00C35D46"/>
    <w:rsid w:val="00C36411"/>
    <w:rsid w:val="00C366A1"/>
    <w:rsid w:val="00C366CB"/>
    <w:rsid w:val="00C367A9"/>
    <w:rsid w:val="00C3689C"/>
    <w:rsid w:val="00C36BB3"/>
    <w:rsid w:val="00C37160"/>
    <w:rsid w:val="00C372F9"/>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D1"/>
    <w:rsid w:val="00C41851"/>
    <w:rsid w:val="00C41887"/>
    <w:rsid w:val="00C41C1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B7B"/>
    <w:rsid w:val="00C44BA7"/>
    <w:rsid w:val="00C44FAC"/>
    <w:rsid w:val="00C4558E"/>
    <w:rsid w:val="00C45A17"/>
    <w:rsid w:val="00C45ABD"/>
    <w:rsid w:val="00C46856"/>
    <w:rsid w:val="00C46C88"/>
    <w:rsid w:val="00C46C89"/>
    <w:rsid w:val="00C46CF3"/>
    <w:rsid w:val="00C46D73"/>
    <w:rsid w:val="00C46DB8"/>
    <w:rsid w:val="00C46FFC"/>
    <w:rsid w:val="00C47167"/>
    <w:rsid w:val="00C47341"/>
    <w:rsid w:val="00C476B3"/>
    <w:rsid w:val="00C477EC"/>
    <w:rsid w:val="00C47D59"/>
    <w:rsid w:val="00C47E4B"/>
    <w:rsid w:val="00C503C3"/>
    <w:rsid w:val="00C5052C"/>
    <w:rsid w:val="00C50737"/>
    <w:rsid w:val="00C50B3D"/>
    <w:rsid w:val="00C50CCB"/>
    <w:rsid w:val="00C511A0"/>
    <w:rsid w:val="00C51A30"/>
    <w:rsid w:val="00C51B8B"/>
    <w:rsid w:val="00C51C2B"/>
    <w:rsid w:val="00C51EE3"/>
    <w:rsid w:val="00C52231"/>
    <w:rsid w:val="00C5228A"/>
    <w:rsid w:val="00C52401"/>
    <w:rsid w:val="00C525A0"/>
    <w:rsid w:val="00C52755"/>
    <w:rsid w:val="00C52DC0"/>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34F"/>
    <w:rsid w:val="00C60479"/>
    <w:rsid w:val="00C608C2"/>
    <w:rsid w:val="00C61071"/>
    <w:rsid w:val="00C61213"/>
    <w:rsid w:val="00C6182C"/>
    <w:rsid w:val="00C61901"/>
    <w:rsid w:val="00C61983"/>
    <w:rsid w:val="00C619C4"/>
    <w:rsid w:val="00C61A4C"/>
    <w:rsid w:val="00C6200C"/>
    <w:rsid w:val="00C6205B"/>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41E5"/>
    <w:rsid w:val="00C645E7"/>
    <w:rsid w:val="00C64839"/>
    <w:rsid w:val="00C6497D"/>
    <w:rsid w:val="00C64E91"/>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EFD"/>
    <w:rsid w:val="00C70109"/>
    <w:rsid w:val="00C7014C"/>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301F"/>
    <w:rsid w:val="00C7365D"/>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C6B"/>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F4"/>
    <w:rsid w:val="00C83AA6"/>
    <w:rsid w:val="00C83D98"/>
    <w:rsid w:val="00C83E5E"/>
    <w:rsid w:val="00C84206"/>
    <w:rsid w:val="00C848C8"/>
    <w:rsid w:val="00C849C9"/>
    <w:rsid w:val="00C84E25"/>
    <w:rsid w:val="00C850EC"/>
    <w:rsid w:val="00C85929"/>
    <w:rsid w:val="00C85EC0"/>
    <w:rsid w:val="00C86117"/>
    <w:rsid w:val="00C86457"/>
    <w:rsid w:val="00C86893"/>
    <w:rsid w:val="00C86B93"/>
    <w:rsid w:val="00C86FA1"/>
    <w:rsid w:val="00C87215"/>
    <w:rsid w:val="00C87370"/>
    <w:rsid w:val="00C875F2"/>
    <w:rsid w:val="00C87828"/>
    <w:rsid w:val="00C87899"/>
    <w:rsid w:val="00C87CA0"/>
    <w:rsid w:val="00C902BD"/>
    <w:rsid w:val="00C9084C"/>
    <w:rsid w:val="00C90955"/>
    <w:rsid w:val="00C90E84"/>
    <w:rsid w:val="00C90FD8"/>
    <w:rsid w:val="00C911C5"/>
    <w:rsid w:val="00C913AC"/>
    <w:rsid w:val="00C91D55"/>
    <w:rsid w:val="00C91F09"/>
    <w:rsid w:val="00C92074"/>
    <w:rsid w:val="00C92255"/>
    <w:rsid w:val="00C923F3"/>
    <w:rsid w:val="00C924CC"/>
    <w:rsid w:val="00C9257E"/>
    <w:rsid w:val="00C9273B"/>
    <w:rsid w:val="00C9299D"/>
    <w:rsid w:val="00C93182"/>
    <w:rsid w:val="00C93713"/>
    <w:rsid w:val="00C93A2E"/>
    <w:rsid w:val="00C93BE5"/>
    <w:rsid w:val="00C9423D"/>
    <w:rsid w:val="00C94682"/>
    <w:rsid w:val="00C9486F"/>
    <w:rsid w:val="00C9487E"/>
    <w:rsid w:val="00C94924"/>
    <w:rsid w:val="00C94993"/>
    <w:rsid w:val="00C94AA1"/>
    <w:rsid w:val="00C94DB9"/>
    <w:rsid w:val="00C95908"/>
    <w:rsid w:val="00C95A91"/>
    <w:rsid w:val="00C95CB7"/>
    <w:rsid w:val="00C96004"/>
    <w:rsid w:val="00C961E8"/>
    <w:rsid w:val="00C96290"/>
    <w:rsid w:val="00C9686B"/>
    <w:rsid w:val="00C96987"/>
    <w:rsid w:val="00C96A05"/>
    <w:rsid w:val="00C96C8C"/>
    <w:rsid w:val="00C96CF0"/>
    <w:rsid w:val="00C9717E"/>
    <w:rsid w:val="00C97426"/>
    <w:rsid w:val="00C97CBE"/>
    <w:rsid w:val="00CA06C9"/>
    <w:rsid w:val="00CA083E"/>
    <w:rsid w:val="00CA0A7C"/>
    <w:rsid w:val="00CA0B05"/>
    <w:rsid w:val="00CA0B61"/>
    <w:rsid w:val="00CA0C6F"/>
    <w:rsid w:val="00CA0C8F"/>
    <w:rsid w:val="00CA0F79"/>
    <w:rsid w:val="00CA171F"/>
    <w:rsid w:val="00CA1A55"/>
    <w:rsid w:val="00CA21D4"/>
    <w:rsid w:val="00CA2256"/>
    <w:rsid w:val="00CA24A2"/>
    <w:rsid w:val="00CA26DE"/>
    <w:rsid w:val="00CA26F2"/>
    <w:rsid w:val="00CA2B4A"/>
    <w:rsid w:val="00CA2E8A"/>
    <w:rsid w:val="00CA2F33"/>
    <w:rsid w:val="00CA31A8"/>
    <w:rsid w:val="00CA3255"/>
    <w:rsid w:val="00CA33E1"/>
    <w:rsid w:val="00CA36E1"/>
    <w:rsid w:val="00CA36FF"/>
    <w:rsid w:val="00CA3F15"/>
    <w:rsid w:val="00CA41F7"/>
    <w:rsid w:val="00CA4250"/>
    <w:rsid w:val="00CA43C5"/>
    <w:rsid w:val="00CA43CA"/>
    <w:rsid w:val="00CA4555"/>
    <w:rsid w:val="00CA4883"/>
    <w:rsid w:val="00CA4940"/>
    <w:rsid w:val="00CA4CF8"/>
    <w:rsid w:val="00CA4E1C"/>
    <w:rsid w:val="00CA4F76"/>
    <w:rsid w:val="00CA4FC2"/>
    <w:rsid w:val="00CA531A"/>
    <w:rsid w:val="00CA53F8"/>
    <w:rsid w:val="00CA54D4"/>
    <w:rsid w:val="00CA5577"/>
    <w:rsid w:val="00CA5A50"/>
    <w:rsid w:val="00CA5A74"/>
    <w:rsid w:val="00CA614D"/>
    <w:rsid w:val="00CA693C"/>
    <w:rsid w:val="00CA6E00"/>
    <w:rsid w:val="00CA6E64"/>
    <w:rsid w:val="00CA6EEE"/>
    <w:rsid w:val="00CA752A"/>
    <w:rsid w:val="00CA7D97"/>
    <w:rsid w:val="00CA7D9D"/>
    <w:rsid w:val="00CA7DA6"/>
    <w:rsid w:val="00CB0511"/>
    <w:rsid w:val="00CB0512"/>
    <w:rsid w:val="00CB0613"/>
    <w:rsid w:val="00CB071C"/>
    <w:rsid w:val="00CB0801"/>
    <w:rsid w:val="00CB0C4B"/>
    <w:rsid w:val="00CB0E4E"/>
    <w:rsid w:val="00CB0F05"/>
    <w:rsid w:val="00CB136C"/>
    <w:rsid w:val="00CB1755"/>
    <w:rsid w:val="00CB1A3A"/>
    <w:rsid w:val="00CB2114"/>
    <w:rsid w:val="00CB21B2"/>
    <w:rsid w:val="00CB224C"/>
    <w:rsid w:val="00CB23CD"/>
    <w:rsid w:val="00CB2593"/>
    <w:rsid w:val="00CB2B13"/>
    <w:rsid w:val="00CB2B86"/>
    <w:rsid w:val="00CB2EE5"/>
    <w:rsid w:val="00CB3A38"/>
    <w:rsid w:val="00CB3CE3"/>
    <w:rsid w:val="00CB3D2E"/>
    <w:rsid w:val="00CB3F6F"/>
    <w:rsid w:val="00CB40DB"/>
    <w:rsid w:val="00CB4190"/>
    <w:rsid w:val="00CB41FF"/>
    <w:rsid w:val="00CB42D0"/>
    <w:rsid w:val="00CB46A3"/>
    <w:rsid w:val="00CB4767"/>
    <w:rsid w:val="00CB48E3"/>
    <w:rsid w:val="00CB502F"/>
    <w:rsid w:val="00CB5045"/>
    <w:rsid w:val="00CB53DD"/>
    <w:rsid w:val="00CB5F2D"/>
    <w:rsid w:val="00CB670E"/>
    <w:rsid w:val="00CB6A69"/>
    <w:rsid w:val="00CB7B52"/>
    <w:rsid w:val="00CB7C45"/>
    <w:rsid w:val="00CB7D4F"/>
    <w:rsid w:val="00CB7E7E"/>
    <w:rsid w:val="00CB7F96"/>
    <w:rsid w:val="00CC0595"/>
    <w:rsid w:val="00CC0DDB"/>
    <w:rsid w:val="00CC13A6"/>
    <w:rsid w:val="00CC173B"/>
    <w:rsid w:val="00CC176D"/>
    <w:rsid w:val="00CC179B"/>
    <w:rsid w:val="00CC1860"/>
    <w:rsid w:val="00CC1CF4"/>
    <w:rsid w:val="00CC1E9E"/>
    <w:rsid w:val="00CC1EF6"/>
    <w:rsid w:val="00CC1F31"/>
    <w:rsid w:val="00CC212F"/>
    <w:rsid w:val="00CC2482"/>
    <w:rsid w:val="00CC2827"/>
    <w:rsid w:val="00CC2946"/>
    <w:rsid w:val="00CC2CC2"/>
    <w:rsid w:val="00CC2E58"/>
    <w:rsid w:val="00CC2F66"/>
    <w:rsid w:val="00CC2FCB"/>
    <w:rsid w:val="00CC3014"/>
    <w:rsid w:val="00CC3465"/>
    <w:rsid w:val="00CC3E48"/>
    <w:rsid w:val="00CC3F96"/>
    <w:rsid w:val="00CC4039"/>
    <w:rsid w:val="00CC4658"/>
    <w:rsid w:val="00CC48AD"/>
    <w:rsid w:val="00CC4DAA"/>
    <w:rsid w:val="00CC5225"/>
    <w:rsid w:val="00CC52AC"/>
    <w:rsid w:val="00CC5A7F"/>
    <w:rsid w:val="00CC5DDE"/>
    <w:rsid w:val="00CC601C"/>
    <w:rsid w:val="00CC61E2"/>
    <w:rsid w:val="00CC6538"/>
    <w:rsid w:val="00CC67EF"/>
    <w:rsid w:val="00CC685B"/>
    <w:rsid w:val="00CC6924"/>
    <w:rsid w:val="00CC7049"/>
    <w:rsid w:val="00CC724D"/>
    <w:rsid w:val="00CC7418"/>
    <w:rsid w:val="00CC7856"/>
    <w:rsid w:val="00CC790C"/>
    <w:rsid w:val="00CC7F2A"/>
    <w:rsid w:val="00CC7F50"/>
    <w:rsid w:val="00CD029C"/>
    <w:rsid w:val="00CD02A4"/>
    <w:rsid w:val="00CD03FB"/>
    <w:rsid w:val="00CD0445"/>
    <w:rsid w:val="00CD0492"/>
    <w:rsid w:val="00CD0554"/>
    <w:rsid w:val="00CD05E9"/>
    <w:rsid w:val="00CD060E"/>
    <w:rsid w:val="00CD0B3F"/>
    <w:rsid w:val="00CD0E59"/>
    <w:rsid w:val="00CD1052"/>
    <w:rsid w:val="00CD107C"/>
    <w:rsid w:val="00CD10D5"/>
    <w:rsid w:val="00CD11BF"/>
    <w:rsid w:val="00CD12C7"/>
    <w:rsid w:val="00CD1A29"/>
    <w:rsid w:val="00CD1B93"/>
    <w:rsid w:val="00CD1C53"/>
    <w:rsid w:val="00CD1DE3"/>
    <w:rsid w:val="00CD2188"/>
    <w:rsid w:val="00CD23E3"/>
    <w:rsid w:val="00CD2A89"/>
    <w:rsid w:val="00CD2BA4"/>
    <w:rsid w:val="00CD2C25"/>
    <w:rsid w:val="00CD2FA9"/>
    <w:rsid w:val="00CD30B5"/>
    <w:rsid w:val="00CD329A"/>
    <w:rsid w:val="00CD3658"/>
    <w:rsid w:val="00CD36CA"/>
    <w:rsid w:val="00CD3848"/>
    <w:rsid w:val="00CD38C9"/>
    <w:rsid w:val="00CD39C9"/>
    <w:rsid w:val="00CD3D25"/>
    <w:rsid w:val="00CD3F6C"/>
    <w:rsid w:val="00CD423E"/>
    <w:rsid w:val="00CD4447"/>
    <w:rsid w:val="00CD47C5"/>
    <w:rsid w:val="00CD4819"/>
    <w:rsid w:val="00CD482A"/>
    <w:rsid w:val="00CD48AB"/>
    <w:rsid w:val="00CD4D17"/>
    <w:rsid w:val="00CD51BB"/>
    <w:rsid w:val="00CD531B"/>
    <w:rsid w:val="00CD5E55"/>
    <w:rsid w:val="00CD6189"/>
    <w:rsid w:val="00CD6202"/>
    <w:rsid w:val="00CD66D5"/>
    <w:rsid w:val="00CD69F7"/>
    <w:rsid w:val="00CD6C67"/>
    <w:rsid w:val="00CD6D99"/>
    <w:rsid w:val="00CD7192"/>
    <w:rsid w:val="00CD71C9"/>
    <w:rsid w:val="00CD765F"/>
    <w:rsid w:val="00CD771F"/>
    <w:rsid w:val="00CD783B"/>
    <w:rsid w:val="00CD7858"/>
    <w:rsid w:val="00CD7C0C"/>
    <w:rsid w:val="00CD7F31"/>
    <w:rsid w:val="00CE0212"/>
    <w:rsid w:val="00CE05F2"/>
    <w:rsid w:val="00CE0860"/>
    <w:rsid w:val="00CE0A02"/>
    <w:rsid w:val="00CE0B60"/>
    <w:rsid w:val="00CE0D51"/>
    <w:rsid w:val="00CE0E5C"/>
    <w:rsid w:val="00CE0F85"/>
    <w:rsid w:val="00CE1B94"/>
    <w:rsid w:val="00CE1BA7"/>
    <w:rsid w:val="00CE21F4"/>
    <w:rsid w:val="00CE21FE"/>
    <w:rsid w:val="00CE227F"/>
    <w:rsid w:val="00CE229B"/>
    <w:rsid w:val="00CE2539"/>
    <w:rsid w:val="00CE2602"/>
    <w:rsid w:val="00CE28BE"/>
    <w:rsid w:val="00CE2C82"/>
    <w:rsid w:val="00CE2E71"/>
    <w:rsid w:val="00CE34DC"/>
    <w:rsid w:val="00CE3591"/>
    <w:rsid w:val="00CE36BF"/>
    <w:rsid w:val="00CE385F"/>
    <w:rsid w:val="00CE40EB"/>
    <w:rsid w:val="00CE41CF"/>
    <w:rsid w:val="00CE430A"/>
    <w:rsid w:val="00CE452D"/>
    <w:rsid w:val="00CE4840"/>
    <w:rsid w:val="00CE4D0E"/>
    <w:rsid w:val="00CE4E00"/>
    <w:rsid w:val="00CE509E"/>
    <w:rsid w:val="00CE59A1"/>
    <w:rsid w:val="00CE5A46"/>
    <w:rsid w:val="00CE5A4F"/>
    <w:rsid w:val="00CE5D29"/>
    <w:rsid w:val="00CE5EE4"/>
    <w:rsid w:val="00CE5F0B"/>
    <w:rsid w:val="00CE5F24"/>
    <w:rsid w:val="00CE5F66"/>
    <w:rsid w:val="00CE68D5"/>
    <w:rsid w:val="00CE7105"/>
    <w:rsid w:val="00CE7308"/>
    <w:rsid w:val="00CE7332"/>
    <w:rsid w:val="00CE751C"/>
    <w:rsid w:val="00CE7A51"/>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58"/>
    <w:rsid w:val="00CF4AB5"/>
    <w:rsid w:val="00CF4B4F"/>
    <w:rsid w:val="00CF4F4B"/>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CBE"/>
    <w:rsid w:val="00D00CF9"/>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8B7"/>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A39"/>
    <w:rsid w:val="00D07B88"/>
    <w:rsid w:val="00D07EF9"/>
    <w:rsid w:val="00D1044B"/>
    <w:rsid w:val="00D10473"/>
    <w:rsid w:val="00D1087C"/>
    <w:rsid w:val="00D114D5"/>
    <w:rsid w:val="00D1183E"/>
    <w:rsid w:val="00D11A99"/>
    <w:rsid w:val="00D11D0B"/>
    <w:rsid w:val="00D120F3"/>
    <w:rsid w:val="00D1261E"/>
    <w:rsid w:val="00D1295E"/>
    <w:rsid w:val="00D12A4F"/>
    <w:rsid w:val="00D12F51"/>
    <w:rsid w:val="00D130A5"/>
    <w:rsid w:val="00D130E4"/>
    <w:rsid w:val="00D13132"/>
    <w:rsid w:val="00D132D1"/>
    <w:rsid w:val="00D13858"/>
    <w:rsid w:val="00D13A73"/>
    <w:rsid w:val="00D14504"/>
    <w:rsid w:val="00D14735"/>
    <w:rsid w:val="00D147E7"/>
    <w:rsid w:val="00D14918"/>
    <w:rsid w:val="00D14B74"/>
    <w:rsid w:val="00D150DF"/>
    <w:rsid w:val="00D151F7"/>
    <w:rsid w:val="00D15771"/>
    <w:rsid w:val="00D159F3"/>
    <w:rsid w:val="00D15A01"/>
    <w:rsid w:val="00D16252"/>
    <w:rsid w:val="00D16361"/>
    <w:rsid w:val="00D16644"/>
    <w:rsid w:val="00D166EA"/>
    <w:rsid w:val="00D167C8"/>
    <w:rsid w:val="00D167D3"/>
    <w:rsid w:val="00D16981"/>
    <w:rsid w:val="00D16BDC"/>
    <w:rsid w:val="00D16C2B"/>
    <w:rsid w:val="00D17295"/>
    <w:rsid w:val="00D17ABE"/>
    <w:rsid w:val="00D17D7C"/>
    <w:rsid w:val="00D20230"/>
    <w:rsid w:val="00D20643"/>
    <w:rsid w:val="00D20689"/>
    <w:rsid w:val="00D2112A"/>
    <w:rsid w:val="00D21224"/>
    <w:rsid w:val="00D21A5E"/>
    <w:rsid w:val="00D21E6D"/>
    <w:rsid w:val="00D21F74"/>
    <w:rsid w:val="00D21F92"/>
    <w:rsid w:val="00D21F9E"/>
    <w:rsid w:val="00D220A4"/>
    <w:rsid w:val="00D222F9"/>
    <w:rsid w:val="00D22649"/>
    <w:rsid w:val="00D226A0"/>
    <w:rsid w:val="00D22875"/>
    <w:rsid w:val="00D228CF"/>
    <w:rsid w:val="00D229DE"/>
    <w:rsid w:val="00D2356A"/>
    <w:rsid w:val="00D235BD"/>
    <w:rsid w:val="00D23D26"/>
    <w:rsid w:val="00D23DA1"/>
    <w:rsid w:val="00D2428E"/>
    <w:rsid w:val="00D24293"/>
    <w:rsid w:val="00D2441A"/>
    <w:rsid w:val="00D24BEE"/>
    <w:rsid w:val="00D24E68"/>
    <w:rsid w:val="00D2540B"/>
    <w:rsid w:val="00D25420"/>
    <w:rsid w:val="00D262FD"/>
    <w:rsid w:val="00D26403"/>
    <w:rsid w:val="00D264B2"/>
    <w:rsid w:val="00D2674D"/>
    <w:rsid w:val="00D26993"/>
    <w:rsid w:val="00D269B2"/>
    <w:rsid w:val="00D271E5"/>
    <w:rsid w:val="00D27277"/>
    <w:rsid w:val="00D27629"/>
    <w:rsid w:val="00D27772"/>
    <w:rsid w:val="00D27CF7"/>
    <w:rsid w:val="00D27D99"/>
    <w:rsid w:val="00D27E96"/>
    <w:rsid w:val="00D27F0F"/>
    <w:rsid w:val="00D30707"/>
    <w:rsid w:val="00D30966"/>
    <w:rsid w:val="00D30D20"/>
    <w:rsid w:val="00D30FE2"/>
    <w:rsid w:val="00D313A0"/>
    <w:rsid w:val="00D3188B"/>
    <w:rsid w:val="00D3195C"/>
    <w:rsid w:val="00D31D0D"/>
    <w:rsid w:val="00D31DE5"/>
    <w:rsid w:val="00D31FA1"/>
    <w:rsid w:val="00D32021"/>
    <w:rsid w:val="00D32176"/>
    <w:rsid w:val="00D321D1"/>
    <w:rsid w:val="00D32421"/>
    <w:rsid w:val="00D3248D"/>
    <w:rsid w:val="00D32699"/>
    <w:rsid w:val="00D32745"/>
    <w:rsid w:val="00D327FE"/>
    <w:rsid w:val="00D333C9"/>
    <w:rsid w:val="00D3344B"/>
    <w:rsid w:val="00D3367D"/>
    <w:rsid w:val="00D336AE"/>
    <w:rsid w:val="00D33963"/>
    <w:rsid w:val="00D33984"/>
    <w:rsid w:val="00D339AC"/>
    <w:rsid w:val="00D33B69"/>
    <w:rsid w:val="00D33F23"/>
    <w:rsid w:val="00D343FD"/>
    <w:rsid w:val="00D344AC"/>
    <w:rsid w:val="00D34785"/>
    <w:rsid w:val="00D34FD4"/>
    <w:rsid w:val="00D3518A"/>
    <w:rsid w:val="00D35431"/>
    <w:rsid w:val="00D3573B"/>
    <w:rsid w:val="00D3575B"/>
    <w:rsid w:val="00D35A0B"/>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23E"/>
    <w:rsid w:val="00D4433E"/>
    <w:rsid w:val="00D4440F"/>
    <w:rsid w:val="00D44752"/>
    <w:rsid w:val="00D44A1C"/>
    <w:rsid w:val="00D45036"/>
    <w:rsid w:val="00D453FB"/>
    <w:rsid w:val="00D45547"/>
    <w:rsid w:val="00D45D71"/>
    <w:rsid w:val="00D460A8"/>
    <w:rsid w:val="00D46412"/>
    <w:rsid w:val="00D465D7"/>
    <w:rsid w:val="00D46AE0"/>
    <w:rsid w:val="00D46BE2"/>
    <w:rsid w:val="00D46CDC"/>
    <w:rsid w:val="00D46E12"/>
    <w:rsid w:val="00D46FC5"/>
    <w:rsid w:val="00D47057"/>
    <w:rsid w:val="00D474DB"/>
    <w:rsid w:val="00D4762C"/>
    <w:rsid w:val="00D47651"/>
    <w:rsid w:val="00D47D7E"/>
    <w:rsid w:val="00D47DB9"/>
    <w:rsid w:val="00D47DE6"/>
    <w:rsid w:val="00D47F8D"/>
    <w:rsid w:val="00D5012A"/>
    <w:rsid w:val="00D50471"/>
    <w:rsid w:val="00D504B2"/>
    <w:rsid w:val="00D505A7"/>
    <w:rsid w:val="00D50B42"/>
    <w:rsid w:val="00D51741"/>
    <w:rsid w:val="00D51DBE"/>
    <w:rsid w:val="00D51E0D"/>
    <w:rsid w:val="00D51E6F"/>
    <w:rsid w:val="00D52000"/>
    <w:rsid w:val="00D525BD"/>
    <w:rsid w:val="00D52B7C"/>
    <w:rsid w:val="00D52BA5"/>
    <w:rsid w:val="00D53221"/>
    <w:rsid w:val="00D53227"/>
    <w:rsid w:val="00D532B0"/>
    <w:rsid w:val="00D53348"/>
    <w:rsid w:val="00D5344C"/>
    <w:rsid w:val="00D534CB"/>
    <w:rsid w:val="00D534E9"/>
    <w:rsid w:val="00D53A22"/>
    <w:rsid w:val="00D53C57"/>
    <w:rsid w:val="00D53F07"/>
    <w:rsid w:val="00D541BE"/>
    <w:rsid w:val="00D545B5"/>
    <w:rsid w:val="00D54865"/>
    <w:rsid w:val="00D54AB3"/>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FF"/>
    <w:rsid w:val="00D57B45"/>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B2D"/>
    <w:rsid w:val="00D63B59"/>
    <w:rsid w:val="00D63C3F"/>
    <w:rsid w:val="00D63C91"/>
    <w:rsid w:val="00D63DCF"/>
    <w:rsid w:val="00D63F1C"/>
    <w:rsid w:val="00D63FF3"/>
    <w:rsid w:val="00D640B0"/>
    <w:rsid w:val="00D644B5"/>
    <w:rsid w:val="00D64544"/>
    <w:rsid w:val="00D64853"/>
    <w:rsid w:val="00D649E8"/>
    <w:rsid w:val="00D64C25"/>
    <w:rsid w:val="00D650BC"/>
    <w:rsid w:val="00D65486"/>
    <w:rsid w:val="00D655ED"/>
    <w:rsid w:val="00D656FE"/>
    <w:rsid w:val="00D65EEB"/>
    <w:rsid w:val="00D65F1F"/>
    <w:rsid w:val="00D662DD"/>
    <w:rsid w:val="00D665B5"/>
    <w:rsid w:val="00D66729"/>
    <w:rsid w:val="00D66828"/>
    <w:rsid w:val="00D66E01"/>
    <w:rsid w:val="00D672DD"/>
    <w:rsid w:val="00D67432"/>
    <w:rsid w:val="00D674AE"/>
    <w:rsid w:val="00D675EF"/>
    <w:rsid w:val="00D67951"/>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E87"/>
    <w:rsid w:val="00D81046"/>
    <w:rsid w:val="00D810C1"/>
    <w:rsid w:val="00D81164"/>
    <w:rsid w:val="00D812F4"/>
    <w:rsid w:val="00D81519"/>
    <w:rsid w:val="00D81C57"/>
    <w:rsid w:val="00D81FA2"/>
    <w:rsid w:val="00D8271F"/>
    <w:rsid w:val="00D82BC7"/>
    <w:rsid w:val="00D82C66"/>
    <w:rsid w:val="00D82C84"/>
    <w:rsid w:val="00D82D71"/>
    <w:rsid w:val="00D836A4"/>
    <w:rsid w:val="00D83790"/>
    <w:rsid w:val="00D83798"/>
    <w:rsid w:val="00D839E6"/>
    <w:rsid w:val="00D83A17"/>
    <w:rsid w:val="00D83AFA"/>
    <w:rsid w:val="00D83BC8"/>
    <w:rsid w:val="00D83E56"/>
    <w:rsid w:val="00D84139"/>
    <w:rsid w:val="00D84222"/>
    <w:rsid w:val="00D84538"/>
    <w:rsid w:val="00D84543"/>
    <w:rsid w:val="00D846EF"/>
    <w:rsid w:val="00D84A3D"/>
    <w:rsid w:val="00D84E4A"/>
    <w:rsid w:val="00D8503D"/>
    <w:rsid w:val="00D8523E"/>
    <w:rsid w:val="00D853BA"/>
    <w:rsid w:val="00D8578A"/>
    <w:rsid w:val="00D85D7C"/>
    <w:rsid w:val="00D85E87"/>
    <w:rsid w:val="00D85F89"/>
    <w:rsid w:val="00D869A6"/>
    <w:rsid w:val="00D86A4E"/>
    <w:rsid w:val="00D86C00"/>
    <w:rsid w:val="00D86D4A"/>
    <w:rsid w:val="00D871D3"/>
    <w:rsid w:val="00D8742B"/>
    <w:rsid w:val="00D87678"/>
    <w:rsid w:val="00D87782"/>
    <w:rsid w:val="00D8780C"/>
    <w:rsid w:val="00D87849"/>
    <w:rsid w:val="00D87B12"/>
    <w:rsid w:val="00D87B62"/>
    <w:rsid w:val="00D9083A"/>
    <w:rsid w:val="00D90901"/>
    <w:rsid w:val="00D90A08"/>
    <w:rsid w:val="00D90AB5"/>
    <w:rsid w:val="00D90FF5"/>
    <w:rsid w:val="00D9103F"/>
    <w:rsid w:val="00D913FD"/>
    <w:rsid w:val="00D919B4"/>
    <w:rsid w:val="00D92337"/>
    <w:rsid w:val="00D924BB"/>
    <w:rsid w:val="00D927FE"/>
    <w:rsid w:val="00D92CAF"/>
    <w:rsid w:val="00D934A3"/>
    <w:rsid w:val="00D936AE"/>
    <w:rsid w:val="00D93A7F"/>
    <w:rsid w:val="00D93AD1"/>
    <w:rsid w:val="00D94456"/>
    <w:rsid w:val="00D9459A"/>
    <w:rsid w:val="00D9526C"/>
    <w:rsid w:val="00D95982"/>
    <w:rsid w:val="00D95A0A"/>
    <w:rsid w:val="00D95D7E"/>
    <w:rsid w:val="00D96185"/>
    <w:rsid w:val="00D96945"/>
    <w:rsid w:val="00D96E86"/>
    <w:rsid w:val="00D96EBC"/>
    <w:rsid w:val="00D97A92"/>
    <w:rsid w:val="00D97BCA"/>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D15"/>
    <w:rsid w:val="00DA2022"/>
    <w:rsid w:val="00DA2A05"/>
    <w:rsid w:val="00DA2A68"/>
    <w:rsid w:val="00DA2A8E"/>
    <w:rsid w:val="00DA300F"/>
    <w:rsid w:val="00DA3A73"/>
    <w:rsid w:val="00DA3C32"/>
    <w:rsid w:val="00DA3F40"/>
    <w:rsid w:val="00DA3F96"/>
    <w:rsid w:val="00DA437F"/>
    <w:rsid w:val="00DA4450"/>
    <w:rsid w:val="00DA4692"/>
    <w:rsid w:val="00DA4767"/>
    <w:rsid w:val="00DA4931"/>
    <w:rsid w:val="00DA4D90"/>
    <w:rsid w:val="00DA5089"/>
    <w:rsid w:val="00DA50CB"/>
    <w:rsid w:val="00DA5168"/>
    <w:rsid w:val="00DA53AC"/>
    <w:rsid w:val="00DA565F"/>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C78"/>
    <w:rsid w:val="00DB1D9A"/>
    <w:rsid w:val="00DB1E02"/>
    <w:rsid w:val="00DB1F37"/>
    <w:rsid w:val="00DB230F"/>
    <w:rsid w:val="00DB23BC"/>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54B3"/>
    <w:rsid w:val="00DB570F"/>
    <w:rsid w:val="00DB5A6A"/>
    <w:rsid w:val="00DB5BA0"/>
    <w:rsid w:val="00DB5C01"/>
    <w:rsid w:val="00DB5E46"/>
    <w:rsid w:val="00DB653A"/>
    <w:rsid w:val="00DB7807"/>
    <w:rsid w:val="00DB7960"/>
    <w:rsid w:val="00DB7B37"/>
    <w:rsid w:val="00DC02A3"/>
    <w:rsid w:val="00DC04D6"/>
    <w:rsid w:val="00DC05AF"/>
    <w:rsid w:val="00DC0935"/>
    <w:rsid w:val="00DC09AB"/>
    <w:rsid w:val="00DC0D72"/>
    <w:rsid w:val="00DC0ED8"/>
    <w:rsid w:val="00DC13A3"/>
    <w:rsid w:val="00DC1875"/>
    <w:rsid w:val="00DC1927"/>
    <w:rsid w:val="00DC199E"/>
    <w:rsid w:val="00DC1A47"/>
    <w:rsid w:val="00DC1D2B"/>
    <w:rsid w:val="00DC1F36"/>
    <w:rsid w:val="00DC1F70"/>
    <w:rsid w:val="00DC240F"/>
    <w:rsid w:val="00DC24EA"/>
    <w:rsid w:val="00DC2663"/>
    <w:rsid w:val="00DC2820"/>
    <w:rsid w:val="00DC29C3"/>
    <w:rsid w:val="00DC2AAB"/>
    <w:rsid w:val="00DC2B7B"/>
    <w:rsid w:val="00DC2C01"/>
    <w:rsid w:val="00DC2F23"/>
    <w:rsid w:val="00DC30B6"/>
    <w:rsid w:val="00DC325C"/>
    <w:rsid w:val="00DC37CD"/>
    <w:rsid w:val="00DC3D4B"/>
    <w:rsid w:val="00DC3D77"/>
    <w:rsid w:val="00DC40F8"/>
    <w:rsid w:val="00DC47EC"/>
    <w:rsid w:val="00DC4CB9"/>
    <w:rsid w:val="00DC4EEB"/>
    <w:rsid w:val="00DC57D2"/>
    <w:rsid w:val="00DC5879"/>
    <w:rsid w:val="00DC5BE4"/>
    <w:rsid w:val="00DC5EC6"/>
    <w:rsid w:val="00DC625D"/>
    <w:rsid w:val="00DC63A6"/>
    <w:rsid w:val="00DC6629"/>
    <w:rsid w:val="00DC6744"/>
    <w:rsid w:val="00DC690A"/>
    <w:rsid w:val="00DC6D1C"/>
    <w:rsid w:val="00DC6F12"/>
    <w:rsid w:val="00DC783C"/>
    <w:rsid w:val="00DC7B91"/>
    <w:rsid w:val="00DC7B92"/>
    <w:rsid w:val="00DC7BD1"/>
    <w:rsid w:val="00DC7C86"/>
    <w:rsid w:val="00DD0128"/>
    <w:rsid w:val="00DD0731"/>
    <w:rsid w:val="00DD0ABB"/>
    <w:rsid w:val="00DD0B7F"/>
    <w:rsid w:val="00DD0BD9"/>
    <w:rsid w:val="00DD0CE9"/>
    <w:rsid w:val="00DD0F4B"/>
    <w:rsid w:val="00DD0F68"/>
    <w:rsid w:val="00DD13E6"/>
    <w:rsid w:val="00DD152A"/>
    <w:rsid w:val="00DD1596"/>
    <w:rsid w:val="00DD1637"/>
    <w:rsid w:val="00DD1C14"/>
    <w:rsid w:val="00DD1D06"/>
    <w:rsid w:val="00DD21C2"/>
    <w:rsid w:val="00DD23D1"/>
    <w:rsid w:val="00DD24C2"/>
    <w:rsid w:val="00DD27F5"/>
    <w:rsid w:val="00DD29EA"/>
    <w:rsid w:val="00DD2CE0"/>
    <w:rsid w:val="00DD2F3B"/>
    <w:rsid w:val="00DD3770"/>
    <w:rsid w:val="00DD377A"/>
    <w:rsid w:val="00DD39B8"/>
    <w:rsid w:val="00DD3BCE"/>
    <w:rsid w:val="00DD3DDA"/>
    <w:rsid w:val="00DD40A8"/>
    <w:rsid w:val="00DD41BD"/>
    <w:rsid w:val="00DD43D0"/>
    <w:rsid w:val="00DD4867"/>
    <w:rsid w:val="00DD4B3A"/>
    <w:rsid w:val="00DD4BB3"/>
    <w:rsid w:val="00DD55B7"/>
    <w:rsid w:val="00DD56A3"/>
    <w:rsid w:val="00DD5A9D"/>
    <w:rsid w:val="00DD5CB8"/>
    <w:rsid w:val="00DD6071"/>
    <w:rsid w:val="00DD63A9"/>
    <w:rsid w:val="00DD63DD"/>
    <w:rsid w:val="00DD645E"/>
    <w:rsid w:val="00DD64B4"/>
    <w:rsid w:val="00DD6CA0"/>
    <w:rsid w:val="00DD6F4C"/>
    <w:rsid w:val="00DD703A"/>
    <w:rsid w:val="00DD73E6"/>
    <w:rsid w:val="00DD761E"/>
    <w:rsid w:val="00DD7632"/>
    <w:rsid w:val="00DD76D9"/>
    <w:rsid w:val="00DD7979"/>
    <w:rsid w:val="00DD79D0"/>
    <w:rsid w:val="00DD7CB2"/>
    <w:rsid w:val="00DD7EC0"/>
    <w:rsid w:val="00DE053F"/>
    <w:rsid w:val="00DE09AF"/>
    <w:rsid w:val="00DE111C"/>
    <w:rsid w:val="00DE19F0"/>
    <w:rsid w:val="00DE1E35"/>
    <w:rsid w:val="00DE22C7"/>
    <w:rsid w:val="00DE259D"/>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CB0"/>
    <w:rsid w:val="00DF4DD6"/>
    <w:rsid w:val="00DF4FCE"/>
    <w:rsid w:val="00DF4FEF"/>
    <w:rsid w:val="00DF5110"/>
    <w:rsid w:val="00DF516E"/>
    <w:rsid w:val="00DF5376"/>
    <w:rsid w:val="00DF5AD7"/>
    <w:rsid w:val="00DF5E5E"/>
    <w:rsid w:val="00DF5E98"/>
    <w:rsid w:val="00DF628C"/>
    <w:rsid w:val="00DF6837"/>
    <w:rsid w:val="00DF6904"/>
    <w:rsid w:val="00DF6BEF"/>
    <w:rsid w:val="00DF6CDC"/>
    <w:rsid w:val="00DF6F3C"/>
    <w:rsid w:val="00DF71D7"/>
    <w:rsid w:val="00DF74E8"/>
    <w:rsid w:val="00DF76DB"/>
    <w:rsid w:val="00DF779E"/>
    <w:rsid w:val="00DF7BC1"/>
    <w:rsid w:val="00E0007D"/>
    <w:rsid w:val="00E00136"/>
    <w:rsid w:val="00E00146"/>
    <w:rsid w:val="00E00BC1"/>
    <w:rsid w:val="00E00CEE"/>
    <w:rsid w:val="00E0108B"/>
    <w:rsid w:val="00E01A8A"/>
    <w:rsid w:val="00E02610"/>
    <w:rsid w:val="00E026CA"/>
    <w:rsid w:val="00E02882"/>
    <w:rsid w:val="00E029E0"/>
    <w:rsid w:val="00E02BAA"/>
    <w:rsid w:val="00E02D0D"/>
    <w:rsid w:val="00E03147"/>
    <w:rsid w:val="00E036AC"/>
    <w:rsid w:val="00E037FB"/>
    <w:rsid w:val="00E039C2"/>
    <w:rsid w:val="00E0406C"/>
    <w:rsid w:val="00E040F8"/>
    <w:rsid w:val="00E041B2"/>
    <w:rsid w:val="00E04628"/>
    <w:rsid w:val="00E04A3D"/>
    <w:rsid w:val="00E04AA3"/>
    <w:rsid w:val="00E05005"/>
    <w:rsid w:val="00E0525F"/>
    <w:rsid w:val="00E052E3"/>
    <w:rsid w:val="00E053B1"/>
    <w:rsid w:val="00E05951"/>
    <w:rsid w:val="00E05E88"/>
    <w:rsid w:val="00E06723"/>
    <w:rsid w:val="00E06973"/>
    <w:rsid w:val="00E06C0A"/>
    <w:rsid w:val="00E070DA"/>
    <w:rsid w:val="00E072EE"/>
    <w:rsid w:val="00E07796"/>
    <w:rsid w:val="00E07833"/>
    <w:rsid w:val="00E079B1"/>
    <w:rsid w:val="00E07A22"/>
    <w:rsid w:val="00E07A5E"/>
    <w:rsid w:val="00E07BDF"/>
    <w:rsid w:val="00E07D8A"/>
    <w:rsid w:val="00E10098"/>
    <w:rsid w:val="00E10643"/>
    <w:rsid w:val="00E106BB"/>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762"/>
    <w:rsid w:val="00E137B9"/>
    <w:rsid w:val="00E139A5"/>
    <w:rsid w:val="00E142FE"/>
    <w:rsid w:val="00E14808"/>
    <w:rsid w:val="00E14C2C"/>
    <w:rsid w:val="00E14C40"/>
    <w:rsid w:val="00E14F14"/>
    <w:rsid w:val="00E1561E"/>
    <w:rsid w:val="00E15CFB"/>
    <w:rsid w:val="00E15ECF"/>
    <w:rsid w:val="00E15F55"/>
    <w:rsid w:val="00E16307"/>
    <w:rsid w:val="00E16382"/>
    <w:rsid w:val="00E165D8"/>
    <w:rsid w:val="00E165E0"/>
    <w:rsid w:val="00E166AE"/>
    <w:rsid w:val="00E169A7"/>
    <w:rsid w:val="00E16B6F"/>
    <w:rsid w:val="00E16C62"/>
    <w:rsid w:val="00E16E64"/>
    <w:rsid w:val="00E16FF8"/>
    <w:rsid w:val="00E1719D"/>
    <w:rsid w:val="00E17227"/>
    <w:rsid w:val="00E1736C"/>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E24"/>
    <w:rsid w:val="00E225EE"/>
    <w:rsid w:val="00E228B3"/>
    <w:rsid w:val="00E22B47"/>
    <w:rsid w:val="00E22B61"/>
    <w:rsid w:val="00E22C6B"/>
    <w:rsid w:val="00E22FBF"/>
    <w:rsid w:val="00E23241"/>
    <w:rsid w:val="00E2351A"/>
    <w:rsid w:val="00E2368E"/>
    <w:rsid w:val="00E2376B"/>
    <w:rsid w:val="00E239C0"/>
    <w:rsid w:val="00E23B1E"/>
    <w:rsid w:val="00E23F4D"/>
    <w:rsid w:val="00E240B5"/>
    <w:rsid w:val="00E24148"/>
    <w:rsid w:val="00E2433C"/>
    <w:rsid w:val="00E24477"/>
    <w:rsid w:val="00E24993"/>
    <w:rsid w:val="00E249C0"/>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10F"/>
    <w:rsid w:val="00E27143"/>
    <w:rsid w:val="00E272C7"/>
    <w:rsid w:val="00E2750C"/>
    <w:rsid w:val="00E2757E"/>
    <w:rsid w:val="00E2762A"/>
    <w:rsid w:val="00E2785F"/>
    <w:rsid w:val="00E279F5"/>
    <w:rsid w:val="00E27A33"/>
    <w:rsid w:val="00E27AE1"/>
    <w:rsid w:val="00E3022E"/>
    <w:rsid w:val="00E30548"/>
    <w:rsid w:val="00E30DB3"/>
    <w:rsid w:val="00E313A3"/>
    <w:rsid w:val="00E31785"/>
    <w:rsid w:val="00E318BC"/>
    <w:rsid w:val="00E31C36"/>
    <w:rsid w:val="00E3210E"/>
    <w:rsid w:val="00E32141"/>
    <w:rsid w:val="00E3221B"/>
    <w:rsid w:val="00E32585"/>
    <w:rsid w:val="00E32A31"/>
    <w:rsid w:val="00E32EA5"/>
    <w:rsid w:val="00E32FBC"/>
    <w:rsid w:val="00E331A2"/>
    <w:rsid w:val="00E3323E"/>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430"/>
    <w:rsid w:val="00E36688"/>
    <w:rsid w:val="00E36709"/>
    <w:rsid w:val="00E371D6"/>
    <w:rsid w:val="00E372B1"/>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4"/>
    <w:rsid w:val="00E416B9"/>
    <w:rsid w:val="00E41A14"/>
    <w:rsid w:val="00E41D55"/>
    <w:rsid w:val="00E41FB5"/>
    <w:rsid w:val="00E42405"/>
    <w:rsid w:val="00E42A94"/>
    <w:rsid w:val="00E42E4D"/>
    <w:rsid w:val="00E42FEA"/>
    <w:rsid w:val="00E434C1"/>
    <w:rsid w:val="00E436A3"/>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7042"/>
    <w:rsid w:val="00E4730F"/>
    <w:rsid w:val="00E4737D"/>
    <w:rsid w:val="00E47B90"/>
    <w:rsid w:val="00E47BD3"/>
    <w:rsid w:val="00E47EDE"/>
    <w:rsid w:val="00E50092"/>
    <w:rsid w:val="00E50153"/>
    <w:rsid w:val="00E50634"/>
    <w:rsid w:val="00E50772"/>
    <w:rsid w:val="00E507EA"/>
    <w:rsid w:val="00E50BAD"/>
    <w:rsid w:val="00E50C8B"/>
    <w:rsid w:val="00E50DA0"/>
    <w:rsid w:val="00E510CE"/>
    <w:rsid w:val="00E51518"/>
    <w:rsid w:val="00E51543"/>
    <w:rsid w:val="00E516A0"/>
    <w:rsid w:val="00E51915"/>
    <w:rsid w:val="00E51A52"/>
    <w:rsid w:val="00E51B7A"/>
    <w:rsid w:val="00E520A2"/>
    <w:rsid w:val="00E5340D"/>
    <w:rsid w:val="00E53477"/>
    <w:rsid w:val="00E536E3"/>
    <w:rsid w:val="00E53D9B"/>
    <w:rsid w:val="00E54141"/>
    <w:rsid w:val="00E54540"/>
    <w:rsid w:val="00E54D65"/>
    <w:rsid w:val="00E54DE2"/>
    <w:rsid w:val="00E55727"/>
    <w:rsid w:val="00E55AAB"/>
    <w:rsid w:val="00E55D8A"/>
    <w:rsid w:val="00E561C6"/>
    <w:rsid w:val="00E563A9"/>
    <w:rsid w:val="00E56B00"/>
    <w:rsid w:val="00E56B10"/>
    <w:rsid w:val="00E571B0"/>
    <w:rsid w:val="00E572B0"/>
    <w:rsid w:val="00E57438"/>
    <w:rsid w:val="00E57454"/>
    <w:rsid w:val="00E57471"/>
    <w:rsid w:val="00E57539"/>
    <w:rsid w:val="00E57B6F"/>
    <w:rsid w:val="00E57ED3"/>
    <w:rsid w:val="00E60045"/>
    <w:rsid w:val="00E60281"/>
    <w:rsid w:val="00E604CB"/>
    <w:rsid w:val="00E60659"/>
    <w:rsid w:val="00E60BBE"/>
    <w:rsid w:val="00E60D47"/>
    <w:rsid w:val="00E60DB8"/>
    <w:rsid w:val="00E61042"/>
    <w:rsid w:val="00E61322"/>
    <w:rsid w:val="00E61407"/>
    <w:rsid w:val="00E61448"/>
    <w:rsid w:val="00E614F7"/>
    <w:rsid w:val="00E61543"/>
    <w:rsid w:val="00E61793"/>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95B"/>
    <w:rsid w:val="00E63ADC"/>
    <w:rsid w:val="00E63AFE"/>
    <w:rsid w:val="00E63D9A"/>
    <w:rsid w:val="00E63E6F"/>
    <w:rsid w:val="00E64078"/>
    <w:rsid w:val="00E645A4"/>
    <w:rsid w:val="00E6462C"/>
    <w:rsid w:val="00E646DE"/>
    <w:rsid w:val="00E64968"/>
    <w:rsid w:val="00E6497C"/>
    <w:rsid w:val="00E64A0E"/>
    <w:rsid w:val="00E65044"/>
    <w:rsid w:val="00E65190"/>
    <w:rsid w:val="00E65304"/>
    <w:rsid w:val="00E65350"/>
    <w:rsid w:val="00E6535A"/>
    <w:rsid w:val="00E653F1"/>
    <w:rsid w:val="00E654E5"/>
    <w:rsid w:val="00E65589"/>
    <w:rsid w:val="00E657D2"/>
    <w:rsid w:val="00E659C7"/>
    <w:rsid w:val="00E65FAF"/>
    <w:rsid w:val="00E665F7"/>
    <w:rsid w:val="00E666CC"/>
    <w:rsid w:val="00E66733"/>
    <w:rsid w:val="00E66B6C"/>
    <w:rsid w:val="00E67A89"/>
    <w:rsid w:val="00E67FC5"/>
    <w:rsid w:val="00E67FE3"/>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76"/>
    <w:rsid w:val="00E71BFF"/>
    <w:rsid w:val="00E71D2C"/>
    <w:rsid w:val="00E724D2"/>
    <w:rsid w:val="00E725AC"/>
    <w:rsid w:val="00E72A24"/>
    <w:rsid w:val="00E72BB4"/>
    <w:rsid w:val="00E72C9E"/>
    <w:rsid w:val="00E730BB"/>
    <w:rsid w:val="00E73421"/>
    <w:rsid w:val="00E73603"/>
    <w:rsid w:val="00E73B41"/>
    <w:rsid w:val="00E73C44"/>
    <w:rsid w:val="00E7439D"/>
    <w:rsid w:val="00E74744"/>
    <w:rsid w:val="00E74E3F"/>
    <w:rsid w:val="00E75707"/>
    <w:rsid w:val="00E7577A"/>
    <w:rsid w:val="00E757D5"/>
    <w:rsid w:val="00E7581F"/>
    <w:rsid w:val="00E75D4C"/>
    <w:rsid w:val="00E75E0D"/>
    <w:rsid w:val="00E760D8"/>
    <w:rsid w:val="00E762C6"/>
    <w:rsid w:val="00E76410"/>
    <w:rsid w:val="00E76428"/>
    <w:rsid w:val="00E7654F"/>
    <w:rsid w:val="00E7663B"/>
    <w:rsid w:val="00E767A7"/>
    <w:rsid w:val="00E77317"/>
    <w:rsid w:val="00E77CF8"/>
    <w:rsid w:val="00E77F9A"/>
    <w:rsid w:val="00E80347"/>
    <w:rsid w:val="00E80B86"/>
    <w:rsid w:val="00E80EC2"/>
    <w:rsid w:val="00E80FBA"/>
    <w:rsid w:val="00E81127"/>
    <w:rsid w:val="00E812A5"/>
    <w:rsid w:val="00E81335"/>
    <w:rsid w:val="00E813B7"/>
    <w:rsid w:val="00E814A0"/>
    <w:rsid w:val="00E8161E"/>
    <w:rsid w:val="00E81B37"/>
    <w:rsid w:val="00E81C17"/>
    <w:rsid w:val="00E81D26"/>
    <w:rsid w:val="00E81F22"/>
    <w:rsid w:val="00E8214A"/>
    <w:rsid w:val="00E82363"/>
    <w:rsid w:val="00E826AF"/>
    <w:rsid w:val="00E828F7"/>
    <w:rsid w:val="00E82B2A"/>
    <w:rsid w:val="00E82C9D"/>
    <w:rsid w:val="00E82D5C"/>
    <w:rsid w:val="00E82DE8"/>
    <w:rsid w:val="00E82E46"/>
    <w:rsid w:val="00E830AE"/>
    <w:rsid w:val="00E83261"/>
    <w:rsid w:val="00E832B4"/>
    <w:rsid w:val="00E833C8"/>
    <w:rsid w:val="00E83631"/>
    <w:rsid w:val="00E83716"/>
    <w:rsid w:val="00E83758"/>
    <w:rsid w:val="00E83EA6"/>
    <w:rsid w:val="00E83F18"/>
    <w:rsid w:val="00E8470B"/>
    <w:rsid w:val="00E84743"/>
    <w:rsid w:val="00E84811"/>
    <w:rsid w:val="00E84A8F"/>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5D6"/>
    <w:rsid w:val="00E87A02"/>
    <w:rsid w:val="00E87D16"/>
    <w:rsid w:val="00E9044F"/>
    <w:rsid w:val="00E91140"/>
    <w:rsid w:val="00E9138E"/>
    <w:rsid w:val="00E916DC"/>
    <w:rsid w:val="00E9209C"/>
    <w:rsid w:val="00E92328"/>
    <w:rsid w:val="00E9244A"/>
    <w:rsid w:val="00E9249C"/>
    <w:rsid w:val="00E924CF"/>
    <w:rsid w:val="00E92608"/>
    <w:rsid w:val="00E92B0A"/>
    <w:rsid w:val="00E92C20"/>
    <w:rsid w:val="00E92EAD"/>
    <w:rsid w:val="00E92ED7"/>
    <w:rsid w:val="00E92F0F"/>
    <w:rsid w:val="00E93219"/>
    <w:rsid w:val="00E93755"/>
    <w:rsid w:val="00E93B6C"/>
    <w:rsid w:val="00E94567"/>
    <w:rsid w:val="00E9488D"/>
    <w:rsid w:val="00E94938"/>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AC"/>
    <w:rsid w:val="00E9717E"/>
    <w:rsid w:val="00E9721F"/>
    <w:rsid w:val="00E97321"/>
    <w:rsid w:val="00E979E7"/>
    <w:rsid w:val="00E97C7C"/>
    <w:rsid w:val="00EA04C3"/>
    <w:rsid w:val="00EA06BE"/>
    <w:rsid w:val="00EA1022"/>
    <w:rsid w:val="00EA143F"/>
    <w:rsid w:val="00EA153A"/>
    <w:rsid w:val="00EA18D1"/>
    <w:rsid w:val="00EA1DDA"/>
    <w:rsid w:val="00EA1FB8"/>
    <w:rsid w:val="00EA20CC"/>
    <w:rsid w:val="00EA23F4"/>
    <w:rsid w:val="00EA253E"/>
    <w:rsid w:val="00EA2AFE"/>
    <w:rsid w:val="00EA2B7A"/>
    <w:rsid w:val="00EA3476"/>
    <w:rsid w:val="00EA35D9"/>
    <w:rsid w:val="00EA3A46"/>
    <w:rsid w:val="00EA3BA8"/>
    <w:rsid w:val="00EA3BBE"/>
    <w:rsid w:val="00EA3F6B"/>
    <w:rsid w:val="00EA4552"/>
    <w:rsid w:val="00EA459C"/>
    <w:rsid w:val="00EA48D4"/>
    <w:rsid w:val="00EA48F5"/>
    <w:rsid w:val="00EA49DC"/>
    <w:rsid w:val="00EA4A4D"/>
    <w:rsid w:val="00EA4B18"/>
    <w:rsid w:val="00EA4EA1"/>
    <w:rsid w:val="00EA5343"/>
    <w:rsid w:val="00EA5A04"/>
    <w:rsid w:val="00EA5C81"/>
    <w:rsid w:val="00EA5DB4"/>
    <w:rsid w:val="00EA61B2"/>
    <w:rsid w:val="00EA63EE"/>
    <w:rsid w:val="00EA64DA"/>
    <w:rsid w:val="00EA661F"/>
    <w:rsid w:val="00EA6893"/>
    <w:rsid w:val="00EA6A64"/>
    <w:rsid w:val="00EA7604"/>
    <w:rsid w:val="00EA7AA7"/>
    <w:rsid w:val="00EA7AF6"/>
    <w:rsid w:val="00EA7BCB"/>
    <w:rsid w:val="00EB0279"/>
    <w:rsid w:val="00EB04E6"/>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F6"/>
    <w:rsid w:val="00EB2692"/>
    <w:rsid w:val="00EB2C0C"/>
    <w:rsid w:val="00EB2DD6"/>
    <w:rsid w:val="00EB35B9"/>
    <w:rsid w:val="00EB36C9"/>
    <w:rsid w:val="00EB3928"/>
    <w:rsid w:val="00EB39A6"/>
    <w:rsid w:val="00EB39CE"/>
    <w:rsid w:val="00EB39D7"/>
    <w:rsid w:val="00EB3DC7"/>
    <w:rsid w:val="00EB452B"/>
    <w:rsid w:val="00EB4597"/>
    <w:rsid w:val="00EB484D"/>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B1F"/>
    <w:rsid w:val="00EB5E59"/>
    <w:rsid w:val="00EB61D9"/>
    <w:rsid w:val="00EB631C"/>
    <w:rsid w:val="00EB644D"/>
    <w:rsid w:val="00EB68FE"/>
    <w:rsid w:val="00EB6A76"/>
    <w:rsid w:val="00EB6EDA"/>
    <w:rsid w:val="00EB6F0F"/>
    <w:rsid w:val="00EB7027"/>
    <w:rsid w:val="00EB7214"/>
    <w:rsid w:val="00EB7287"/>
    <w:rsid w:val="00EB7626"/>
    <w:rsid w:val="00EB7D5B"/>
    <w:rsid w:val="00EB7DBA"/>
    <w:rsid w:val="00EB7E63"/>
    <w:rsid w:val="00EB7EE9"/>
    <w:rsid w:val="00EB7FD9"/>
    <w:rsid w:val="00EB7FF6"/>
    <w:rsid w:val="00EC04A4"/>
    <w:rsid w:val="00EC0D6E"/>
    <w:rsid w:val="00EC16C4"/>
    <w:rsid w:val="00EC16DE"/>
    <w:rsid w:val="00EC18C0"/>
    <w:rsid w:val="00EC18FA"/>
    <w:rsid w:val="00EC1ACB"/>
    <w:rsid w:val="00EC1BA2"/>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EA6"/>
    <w:rsid w:val="00EC537D"/>
    <w:rsid w:val="00EC5559"/>
    <w:rsid w:val="00EC567D"/>
    <w:rsid w:val="00EC579A"/>
    <w:rsid w:val="00EC5886"/>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D0040"/>
    <w:rsid w:val="00ED029A"/>
    <w:rsid w:val="00ED02B6"/>
    <w:rsid w:val="00ED0C85"/>
    <w:rsid w:val="00ED0DEA"/>
    <w:rsid w:val="00ED14F7"/>
    <w:rsid w:val="00ED18A1"/>
    <w:rsid w:val="00ED18CD"/>
    <w:rsid w:val="00ED19A9"/>
    <w:rsid w:val="00ED1C13"/>
    <w:rsid w:val="00ED1EDA"/>
    <w:rsid w:val="00ED2698"/>
    <w:rsid w:val="00ED2991"/>
    <w:rsid w:val="00ED325C"/>
    <w:rsid w:val="00ED40C1"/>
    <w:rsid w:val="00ED419A"/>
    <w:rsid w:val="00ED41B1"/>
    <w:rsid w:val="00ED42E5"/>
    <w:rsid w:val="00ED44C2"/>
    <w:rsid w:val="00ED4712"/>
    <w:rsid w:val="00ED4BD1"/>
    <w:rsid w:val="00ED516B"/>
    <w:rsid w:val="00ED5190"/>
    <w:rsid w:val="00ED5218"/>
    <w:rsid w:val="00ED55D1"/>
    <w:rsid w:val="00ED5664"/>
    <w:rsid w:val="00ED59A1"/>
    <w:rsid w:val="00ED5C4B"/>
    <w:rsid w:val="00ED5E59"/>
    <w:rsid w:val="00ED5E5D"/>
    <w:rsid w:val="00ED679C"/>
    <w:rsid w:val="00ED6955"/>
    <w:rsid w:val="00ED6957"/>
    <w:rsid w:val="00ED7019"/>
    <w:rsid w:val="00ED7096"/>
    <w:rsid w:val="00ED724D"/>
    <w:rsid w:val="00ED738E"/>
    <w:rsid w:val="00ED76B3"/>
    <w:rsid w:val="00ED7CD4"/>
    <w:rsid w:val="00EE0125"/>
    <w:rsid w:val="00EE0A0F"/>
    <w:rsid w:val="00EE0D68"/>
    <w:rsid w:val="00EE0DD3"/>
    <w:rsid w:val="00EE0ECF"/>
    <w:rsid w:val="00EE10A4"/>
    <w:rsid w:val="00EE11AD"/>
    <w:rsid w:val="00EE12F8"/>
    <w:rsid w:val="00EE14CC"/>
    <w:rsid w:val="00EE18EC"/>
    <w:rsid w:val="00EE205C"/>
    <w:rsid w:val="00EE2213"/>
    <w:rsid w:val="00EE22FC"/>
    <w:rsid w:val="00EE26E1"/>
    <w:rsid w:val="00EE289E"/>
    <w:rsid w:val="00EE2937"/>
    <w:rsid w:val="00EE2AFC"/>
    <w:rsid w:val="00EE2FAE"/>
    <w:rsid w:val="00EE3082"/>
    <w:rsid w:val="00EE33CB"/>
    <w:rsid w:val="00EE3B8A"/>
    <w:rsid w:val="00EE3DC6"/>
    <w:rsid w:val="00EE4175"/>
    <w:rsid w:val="00EE43EB"/>
    <w:rsid w:val="00EE470C"/>
    <w:rsid w:val="00EE493E"/>
    <w:rsid w:val="00EE50E0"/>
    <w:rsid w:val="00EE52B2"/>
    <w:rsid w:val="00EE542A"/>
    <w:rsid w:val="00EE5B91"/>
    <w:rsid w:val="00EE5DE5"/>
    <w:rsid w:val="00EE5E50"/>
    <w:rsid w:val="00EE6174"/>
    <w:rsid w:val="00EE6AB2"/>
    <w:rsid w:val="00EE6AD5"/>
    <w:rsid w:val="00EE6DBF"/>
    <w:rsid w:val="00EE708E"/>
    <w:rsid w:val="00EE712F"/>
    <w:rsid w:val="00EE725B"/>
    <w:rsid w:val="00EE737E"/>
    <w:rsid w:val="00EE74A7"/>
    <w:rsid w:val="00EE7575"/>
    <w:rsid w:val="00EE762B"/>
    <w:rsid w:val="00EE77CA"/>
    <w:rsid w:val="00EE7BEE"/>
    <w:rsid w:val="00EE7D17"/>
    <w:rsid w:val="00EE7E6F"/>
    <w:rsid w:val="00EF00B8"/>
    <w:rsid w:val="00EF0732"/>
    <w:rsid w:val="00EF08AA"/>
    <w:rsid w:val="00EF0CA8"/>
    <w:rsid w:val="00EF0E18"/>
    <w:rsid w:val="00EF0E25"/>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8C7"/>
    <w:rsid w:val="00EF4E0B"/>
    <w:rsid w:val="00EF51DD"/>
    <w:rsid w:val="00EF55C7"/>
    <w:rsid w:val="00EF5A85"/>
    <w:rsid w:val="00EF61F5"/>
    <w:rsid w:val="00EF6369"/>
    <w:rsid w:val="00EF649C"/>
    <w:rsid w:val="00EF6804"/>
    <w:rsid w:val="00EF6941"/>
    <w:rsid w:val="00EF6A62"/>
    <w:rsid w:val="00EF716A"/>
    <w:rsid w:val="00EF7501"/>
    <w:rsid w:val="00EF77B0"/>
    <w:rsid w:val="00EF782C"/>
    <w:rsid w:val="00EF7D69"/>
    <w:rsid w:val="00EF7DCB"/>
    <w:rsid w:val="00EF7F51"/>
    <w:rsid w:val="00F00159"/>
    <w:rsid w:val="00F001C1"/>
    <w:rsid w:val="00F00378"/>
    <w:rsid w:val="00F00431"/>
    <w:rsid w:val="00F00C09"/>
    <w:rsid w:val="00F00D2B"/>
    <w:rsid w:val="00F00FD2"/>
    <w:rsid w:val="00F019DD"/>
    <w:rsid w:val="00F01E5D"/>
    <w:rsid w:val="00F01EAF"/>
    <w:rsid w:val="00F01FEF"/>
    <w:rsid w:val="00F021D1"/>
    <w:rsid w:val="00F02308"/>
    <w:rsid w:val="00F026E3"/>
    <w:rsid w:val="00F02889"/>
    <w:rsid w:val="00F02B7C"/>
    <w:rsid w:val="00F02F61"/>
    <w:rsid w:val="00F03429"/>
    <w:rsid w:val="00F0344B"/>
    <w:rsid w:val="00F034F6"/>
    <w:rsid w:val="00F03753"/>
    <w:rsid w:val="00F0378E"/>
    <w:rsid w:val="00F03D0B"/>
    <w:rsid w:val="00F03EAD"/>
    <w:rsid w:val="00F03FDF"/>
    <w:rsid w:val="00F041B2"/>
    <w:rsid w:val="00F04611"/>
    <w:rsid w:val="00F04983"/>
    <w:rsid w:val="00F04A9E"/>
    <w:rsid w:val="00F0506B"/>
    <w:rsid w:val="00F0506D"/>
    <w:rsid w:val="00F05924"/>
    <w:rsid w:val="00F05996"/>
    <w:rsid w:val="00F05A19"/>
    <w:rsid w:val="00F05AA5"/>
    <w:rsid w:val="00F05B7D"/>
    <w:rsid w:val="00F05C5D"/>
    <w:rsid w:val="00F064F9"/>
    <w:rsid w:val="00F06C6F"/>
    <w:rsid w:val="00F06E60"/>
    <w:rsid w:val="00F06EFC"/>
    <w:rsid w:val="00F07245"/>
    <w:rsid w:val="00F07587"/>
    <w:rsid w:val="00F076DE"/>
    <w:rsid w:val="00F0777E"/>
    <w:rsid w:val="00F07935"/>
    <w:rsid w:val="00F07EBC"/>
    <w:rsid w:val="00F1009E"/>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F0A"/>
    <w:rsid w:val="00F11FE9"/>
    <w:rsid w:val="00F11FF6"/>
    <w:rsid w:val="00F12026"/>
    <w:rsid w:val="00F123DA"/>
    <w:rsid w:val="00F126AA"/>
    <w:rsid w:val="00F12A41"/>
    <w:rsid w:val="00F12F88"/>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EF"/>
    <w:rsid w:val="00F167E0"/>
    <w:rsid w:val="00F16E21"/>
    <w:rsid w:val="00F17018"/>
    <w:rsid w:val="00F1739A"/>
    <w:rsid w:val="00F176B7"/>
    <w:rsid w:val="00F176D9"/>
    <w:rsid w:val="00F17A9E"/>
    <w:rsid w:val="00F17D32"/>
    <w:rsid w:val="00F17E1D"/>
    <w:rsid w:val="00F17EA5"/>
    <w:rsid w:val="00F17F0D"/>
    <w:rsid w:val="00F20204"/>
    <w:rsid w:val="00F203C4"/>
    <w:rsid w:val="00F20579"/>
    <w:rsid w:val="00F20770"/>
    <w:rsid w:val="00F20859"/>
    <w:rsid w:val="00F2095E"/>
    <w:rsid w:val="00F20A5E"/>
    <w:rsid w:val="00F20EE0"/>
    <w:rsid w:val="00F20F66"/>
    <w:rsid w:val="00F2135A"/>
    <w:rsid w:val="00F2168E"/>
    <w:rsid w:val="00F21886"/>
    <w:rsid w:val="00F21940"/>
    <w:rsid w:val="00F21E23"/>
    <w:rsid w:val="00F21E6A"/>
    <w:rsid w:val="00F21EDF"/>
    <w:rsid w:val="00F21F11"/>
    <w:rsid w:val="00F22010"/>
    <w:rsid w:val="00F22103"/>
    <w:rsid w:val="00F22245"/>
    <w:rsid w:val="00F222F4"/>
    <w:rsid w:val="00F22755"/>
    <w:rsid w:val="00F2286E"/>
    <w:rsid w:val="00F22AAD"/>
    <w:rsid w:val="00F22D00"/>
    <w:rsid w:val="00F235E1"/>
    <w:rsid w:val="00F2368E"/>
    <w:rsid w:val="00F237B1"/>
    <w:rsid w:val="00F237F2"/>
    <w:rsid w:val="00F23835"/>
    <w:rsid w:val="00F23A92"/>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374"/>
    <w:rsid w:val="00F27468"/>
    <w:rsid w:val="00F2749A"/>
    <w:rsid w:val="00F2757C"/>
    <w:rsid w:val="00F2798A"/>
    <w:rsid w:val="00F30091"/>
    <w:rsid w:val="00F30417"/>
    <w:rsid w:val="00F30641"/>
    <w:rsid w:val="00F30BF5"/>
    <w:rsid w:val="00F30DC9"/>
    <w:rsid w:val="00F30E7F"/>
    <w:rsid w:val="00F3124D"/>
    <w:rsid w:val="00F3159B"/>
    <w:rsid w:val="00F315FA"/>
    <w:rsid w:val="00F3167F"/>
    <w:rsid w:val="00F318A4"/>
    <w:rsid w:val="00F31909"/>
    <w:rsid w:val="00F3192E"/>
    <w:rsid w:val="00F31BB9"/>
    <w:rsid w:val="00F31C22"/>
    <w:rsid w:val="00F31E61"/>
    <w:rsid w:val="00F31F7C"/>
    <w:rsid w:val="00F32796"/>
    <w:rsid w:val="00F32807"/>
    <w:rsid w:val="00F32977"/>
    <w:rsid w:val="00F329AC"/>
    <w:rsid w:val="00F32B51"/>
    <w:rsid w:val="00F32C45"/>
    <w:rsid w:val="00F32D14"/>
    <w:rsid w:val="00F32EB7"/>
    <w:rsid w:val="00F3372A"/>
    <w:rsid w:val="00F33AC9"/>
    <w:rsid w:val="00F33F03"/>
    <w:rsid w:val="00F341BA"/>
    <w:rsid w:val="00F34378"/>
    <w:rsid w:val="00F343BB"/>
    <w:rsid w:val="00F34480"/>
    <w:rsid w:val="00F345C8"/>
    <w:rsid w:val="00F34626"/>
    <w:rsid w:val="00F348D6"/>
    <w:rsid w:val="00F34C4A"/>
    <w:rsid w:val="00F34DB4"/>
    <w:rsid w:val="00F34F0E"/>
    <w:rsid w:val="00F34F57"/>
    <w:rsid w:val="00F34FE8"/>
    <w:rsid w:val="00F3510C"/>
    <w:rsid w:val="00F355B4"/>
    <w:rsid w:val="00F358B0"/>
    <w:rsid w:val="00F35F7A"/>
    <w:rsid w:val="00F3604C"/>
    <w:rsid w:val="00F36187"/>
    <w:rsid w:val="00F362F6"/>
    <w:rsid w:val="00F36332"/>
    <w:rsid w:val="00F36465"/>
    <w:rsid w:val="00F366C7"/>
    <w:rsid w:val="00F367AF"/>
    <w:rsid w:val="00F367CA"/>
    <w:rsid w:val="00F369FB"/>
    <w:rsid w:val="00F36A5A"/>
    <w:rsid w:val="00F36BDF"/>
    <w:rsid w:val="00F36C20"/>
    <w:rsid w:val="00F3736F"/>
    <w:rsid w:val="00F37BA3"/>
    <w:rsid w:val="00F401B1"/>
    <w:rsid w:val="00F4046B"/>
    <w:rsid w:val="00F40653"/>
    <w:rsid w:val="00F4065B"/>
    <w:rsid w:val="00F40715"/>
    <w:rsid w:val="00F4078F"/>
    <w:rsid w:val="00F407FE"/>
    <w:rsid w:val="00F4087C"/>
    <w:rsid w:val="00F40EA3"/>
    <w:rsid w:val="00F4129E"/>
    <w:rsid w:val="00F41311"/>
    <w:rsid w:val="00F41C1F"/>
    <w:rsid w:val="00F424BB"/>
    <w:rsid w:val="00F42727"/>
    <w:rsid w:val="00F42C97"/>
    <w:rsid w:val="00F42E38"/>
    <w:rsid w:val="00F42FB5"/>
    <w:rsid w:val="00F430DD"/>
    <w:rsid w:val="00F43186"/>
    <w:rsid w:val="00F4365A"/>
    <w:rsid w:val="00F43661"/>
    <w:rsid w:val="00F43AA5"/>
    <w:rsid w:val="00F43AAB"/>
    <w:rsid w:val="00F43E18"/>
    <w:rsid w:val="00F44136"/>
    <w:rsid w:val="00F441E7"/>
    <w:rsid w:val="00F44327"/>
    <w:rsid w:val="00F4453B"/>
    <w:rsid w:val="00F44768"/>
    <w:rsid w:val="00F4478E"/>
    <w:rsid w:val="00F44C6C"/>
    <w:rsid w:val="00F44E77"/>
    <w:rsid w:val="00F4522A"/>
    <w:rsid w:val="00F455AF"/>
    <w:rsid w:val="00F45609"/>
    <w:rsid w:val="00F457B4"/>
    <w:rsid w:val="00F45929"/>
    <w:rsid w:val="00F45A96"/>
    <w:rsid w:val="00F45ACC"/>
    <w:rsid w:val="00F45ECA"/>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9BC"/>
    <w:rsid w:val="00F52EA6"/>
    <w:rsid w:val="00F531A1"/>
    <w:rsid w:val="00F53220"/>
    <w:rsid w:val="00F53727"/>
    <w:rsid w:val="00F53BE5"/>
    <w:rsid w:val="00F541E4"/>
    <w:rsid w:val="00F5468E"/>
    <w:rsid w:val="00F549D4"/>
    <w:rsid w:val="00F54EEE"/>
    <w:rsid w:val="00F550D5"/>
    <w:rsid w:val="00F55273"/>
    <w:rsid w:val="00F55954"/>
    <w:rsid w:val="00F55AF2"/>
    <w:rsid w:val="00F55CB3"/>
    <w:rsid w:val="00F55D06"/>
    <w:rsid w:val="00F56042"/>
    <w:rsid w:val="00F56505"/>
    <w:rsid w:val="00F56AF6"/>
    <w:rsid w:val="00F56BA6"/>
    <w:rsid w:val="00F56C09"/>
    <w:rsid w:val="00F57287"/>
    <w:rsid w:val="00F57B9E"/>
    <w:rsid w:val="00F57CB0"/>
    <w:rsid w:val="00F60493"/>
    <w:rsid w:val="00F60920"/>
    <w:rsid w:val="00F60ADA"/>
    <w:rsid w:val="00F60E74"/>
    <w:rsid w:val="00F611EB"/>
    <w:rsid w:val="00F61731"/>
    <w:rsid w:val="00F617EC"/>
    <w:rsid w:val="00F61BF7"/>
    <w:rsid w:val="00F61F82"/>
    <w:rsid w:val="00F61FAC"/>
    <w:rsid w:val="00F6204C"/>
    <w:rsid w:val="00F62421"/>
    <w:rsid w:val="00F6242A"/>
    <w:rsid w:val="00F62742"/>
    <w:rsid w:val="00F62921"/>
    <w:rsid w:val="00F62DE2"/>
    <w:rsid w:val="00F63ACC"/>
    <w:rsid w:val="00F63B95"/>
    <w:rsid w:val="00F64235"/>
    <w:rsid w:val="00F64357"/>
    <w:rsid w:val="00F64787"/>
    <w:rsid w:val="00F64B9D"/>
    <w:rsid w:val="00F64CE2"/>
    <w:rsid w:val="00F64EDB"/>
    <w:rsid w:val="00F6508E"/>
    <w:rsid w:val="00F650E9"/>
    <w:rsid w:val="00F65C80"/>
    <w:rsid w:val="00F65CFD"/>
    <w:rsid w:val="00F65FAE"/>
    <w:rsid w:val="00F660E2"/>
    <w:rsid w:val="00F663D9"/>
    <w:rsid w:val="00F66432"/>
    <w:rsid w:val="00F66E08"/>
    <w:rsid w:val="00F67159"/>
    <w:rsid w:val="00F6747A"/>
    <w:rsid w:val="00F675B9"/>
    <w:rsid w:val="00F67813"/>
    <w:rsid w:val="00F67C7A"/>
    <w:rsid w:val="00F70006"/>
    <w:rsid w:val="00F702CA"/>
    <w:rsid w:val="00F703B3"/>
    <w:rsid w:val="00F7093E"/>
    <w:rsid w:val="00F70DC0"/>
    <w:rsid w:val="00F70F49"/>
    <w:rsid w:val="00F71586"/>
    <w:rsid w:val="00F715D2"/>
    <w:rsid w:val="00F716A7"/>
    <w:rsid w:val="00F71865"/>
    <w:rsid w:val="00F71D8E"/>
    <w:rsid w:val="00F72203"/>
    <w:rsid w:val="00F724CF"/>
    <w:rsid w:val="00F7286C"/>
    <w:rsid w:val="00F728A8"/>
    <w:rsid w:val="00F728C0"/>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7C0"/>
    <w:rsid w:val="00F758E0"/>
    <w:rsid w:val="00F761BB"/>
    <w:rsid w:val="00F762C7"/>
    <w:rsid w:val="00F764DE"/>
    <w:rsid w:val="00F76591"/>
    <w:rsid w:val="00F76775"/>
    <w:rsid w:val="00F76916"/>
    <w:rsid w:val="00F76D39"/>
    <w:rsid w:val="00F77167"/>
    <w:rsid w:val="00F772A8"/>
    <w:rsid w:val="00F77423"/>
    <w:rsid w:val="00F7748B"/>
    <w:rsid w:val="00F778C6"/>
    <w:rsid w:val="00F80041"/>
    <w:rsid w:val="00F800E2"/>
    <w:rsid w:val="00F80204"/>
    <w:rsid w:val="00F80278"/>
    <w:rsid w:val="00F80501"/>
    <w:rsid w:val="00F80723"/>
    <w:rsid w:val="00F80891"/>
    <w:rsid w:val="00F80E40"/>
    <w:rsid w:val="00F80F3E"/>
    <w:rsid w:val="00F80FFE"/>
    <w:rsid w:val="00F81119"/>
    <w:rsid w:val="00F8132C"/>
    <w:rsid w:val="00F8141B"/>
    <w:rsid w:val="00F819EB"/>
    <w:rsid w:val="00F81C53"/>
    <w:rsid w:val="00F820E8"/>
    <w:rsid w:val="00F8239A"/>
    <w:rsid w:val="00F82737"/>
    <w:rsid w:val="00F82C50"/>
    <w:rsid w:val="00F82C87"/>
    <w:rsid w:val="00F82EDE"/>
    <w:rsid w:val="00F8303A"/>
    <w:rsid w:val="00F837B3"/>
    <w:rsid w:val="00F838C9"/>
    <w:rsid w:val="00F83944"/>
    <w:rsid w:val="00F839F6"/>
    <w:rsid w:val="00F83AF1"/>
    <w:rsid w:val="00F840E1"/>
    <w:rsid w:val="00F8416D"/>
    <w:rsid w:val="00F84344"/>
    <w:rsid w:val="00F8463D"/>
    <w:rsid w:val="00F84B72"/>
    <w:rsid w:val="00F85233"/>
    <w:rsid w:val="00F85E47"/>
    <w:rsid w:val="00F85FB7"/>
    <w:rsid w:val="00F86313"/>
    <w:rsid w:val="00F86595"/>
    <w:rsid w:val="00F86AAE"/>
    <w:rsid w:val="00F86E21"/>
    <w:rsid w:val="00F86F3D"/>
    <w:rsid w:val="00F87011"/>
    <w:rsid w:val="00F8714B"/>
    <w:rsid w:val="00F87771"/>
    <w:rsid w:val="00F87AD3"/>
    <w:rsid w:val="00F87DC5"/>
    <w:rsid w:val="00F87E37"/>
    <w:rsid w:val="00F87EE7"/>
    <w:rsid w:val="00F9000A"/>
    <w:rsid w:val="00F9033A"/>
    <w:rsid w:val="00F90470"/>
    <w:rsid w:val="00F90885"/>
    <w:rsid w:val="00F90ACB"/>
    <w:rsid w:val="00F90FDC"/>
    <w:rsid w:val="00F91057"/>
    <w:rsid w:val="00F9111C"/>
    <w:rsid w:val="00F9141E"/>
    <w:rsid w:val="00F9155C"/>
    <w:rsid w:val="00F915FC"/>
    <w:rsid w:val="00F9164F"/>
    <w:rsid w:val="00F91B9E"/>
    <w:rsid w:val="00F91D33"/>
    <w:rsid w:val="00F91F9E"/>
    <w:rsid w:val="00F92335"/>
    <w:rsid w:val="00F92774"/>
    <w:rsid w:val="00F9285E"/>
    <w:rsid w:val="00F92ECE"/>
    <w:rsid w:val="00F93309"/>
    <w:rsid w:val="00F9332B"/>
    <w:rsid w:val="00F935EB"/>
    <w:rsid w:val="00F9363F"/>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5FD"/>
    <w:rsid w:val="00F976CC"/>
    <w:rsid w:val="00F97731"/>
    <w:rsid w:val="00F97944"/>
    <w:rsid w:val="00F97B8F"/>
    <w:rsid w:val="00F97D63"/>
    <w:rsid w:val="00FA0A91"/>
    <w:rsid w:val="00FA0D34"/>
    <w:rsid w:val="00FA0E83"/>
    <w:rsid w:val="00FA0EB7"/>
    <w:rsid w:val="00FA1018"/>
    <w:rsid w:val="00FA12FF"/>
    <w:rsid w:val="00FA1646"/>
    <w:rsid w:val="00FA18F8"/>
    <w:rsid w:val="00FA1B16"/>
    <w:rsid w:val="00FA204B"/>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974"/>
    <w:rsid w:val="00FA5AB4"/>
    <w:rsid w:val="00FA5BCB"/>
    <w:rsid w:val="00FA5D7C"/>
    <w:rsid w:val="00FA5E19"/>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B00C9"/>
    <w:rsid w:val="00FB01A7"/>
    <w:rsid w:val="00FB0348"/>
    <w:rsid w:val="00FB084B"/>
    <w:rsid w:val="00FB0A7C"/>
    <w:rsid w:val="00FB0A83"/>
    <w:rsid w:val="00FB0AEB"/>
    <w:rsid w:val="00FB0C32"/>
    <w:rsid w:val="00FB0DD2"/>
    <w:rsid w:val="00FB0E87"/>
    <w:rsid w:val="00FB11E5"/>
    <w:rsid w:val="00FB12BC"/>
    <w:rsid w:val="00FB133A"/>
    <w:rsid w:val="00FB1645"/>
    <w:rsid w:val="00FB1E84"/>
    <w:rsid w:val="00FB1FCD"/>
    <w:rsid w:val="00FB2085"/>
    <w:rsid w:val="00FB235B"/>
    <w:rsid w:val="00FB2B91"/>
    <w:rsid w:val="00FB2B99"/>
    <w:rsid w:val="00FB2E60"/>
    <w:rsid w:val="00FB359D"/>
    <w:rsid w:val="00FB37ED"/>
    <w:rsid w:val="00FB3AE4"/>
    <w:rsid w:val="00FB3C20"/>
    <w:rsid w:val="00FB3ED3"/>
    <w:rsid w:val="00FB4B09"/>
    <w:rsid w:val="00FB4B9C"/>
    <w:rsid w:val="00FB4BE8"/>
    <w:rsid w:val="00FB4BF1"/>
    <w:rsid w:val="00FB4C32"/>
    <w:rsid w:val="00FB5135"/>
    <w:rsid w:val="00FB5542"/>
    <w:rsid w:val="00FB5565"/>
    <w:rsid w:val="00FB55BB"/>
    <w:rsid w:val="00FB5654"/>
    <w:rsid w:val="00FB67C5"/>
    <w:rsid w:val="00FB6841"/>
    <w:rsid w:val="00FB6866"/>
    <w:rsid w:val="00FB6918"/>
    <w:rsid w:val="00FB6980"/>
    <w:rsid w:val="00FB6B30"/>
    <w:rsid w:val="00FB6B37"/>
    <w:rsid w:val="00FB6C6B"/>
    <w:rsid w:val="00FB70EF"/>
    <w:rsid w:val="00FB7817"/>
    <w:rsid w:val="00FB7B9D"/>
    <w:rsid w:val="00FB7F54"/>
    <w:rsid w:val="00FC028F"/>
    <w:rsid w:val="00FC0569"/>
    <w:rsid w:val="00FC0ACD"/>
    <w:rsid w:val="00FC101C"/>
    <w:rsid w:val="00FC10AB"/>
    <w:rsid w:val="00FC116A"/>
    <w:rsid w:val="00FC14A9"/>
    <w:rsid w:val="00FC14F5"/>
    <w:rsid w:val="00FC165F"/>
    <w:rsid w:val="00FC1839"/>
    <w:rsid w:val="00FC19E0"/>
    <w:rsid w:val="00FC19F9"/>
    <w:rsid w:val="00FC1A9B"/>
    <w:rsid w:val="00FC1CEA"/>
    <w:rsid w:val="00FC1F87"/>
    <w:rsid w:val="00FC1F9E"/>
    <w:rsid w:val="00FC27AF"/>
    <w:rsid w:val="00FC2D0E"/>
    <w:rsid w:val="00FC2F54"/>
    <w:rsid w:val="00FC3A82"/>
    <w:rsid w:val="00FC3A9A"/>
    <w:rsid w:val="00FC3B73"/>
    <w:rsid w:val="00FC3F11"/>
    <w:rsid w:val="00FC41B7"/>
    <w:rsid w:val="00FC488D"/>
    <w:rsid w:val="00FC4B41"/>
    <w:rsid w:val="00FC4C53"/>
    <w:rsid w:val="00FC50CD"/>
    <w:rsid w:val="00FC52DC"/>
    <w:rsid w:val="00FC54C0"/>
    <w:rsid w:val="00FC5AD6"/>
    <w:rsid w:val="00FC5B16"/>
    <w:rsid w:val="00FC5C92"/>
    <w:rsid w:val="00FC5E9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3FC"/>
    <w:rsid w:val="00FD04BB"/>
    <w:rsid w:val="00FD062F"/>
    <w:rsid w:val="00FD0846"/>
    <w:rsid w:val="00FD0B3A"/>
    <w:rsid w:val="00FD12B4"/>
    <w:rsid w:val="00FD1490"/>
    <w:rsid w:val="00FD16FB"/>
    <w:rsid w:val="00FD17EB"/>
    <w:rsid w:val="00FD18F9"/>
    <w:rsid w:val="00FD1ACA"/>
    <w:rsid w:val="00FD1BE0"/>
    <w:rsid w:val="00FD20CF"/>
    <w:rsid w:val="00FD2B6A"/>
    <w:rsid w:val="00FD2EC3"/>
    <w:rsid w:val="00FD3047"/>
    <w:rsid w:val="00FD30E3"/>
    <w:rsid w:val="00FD32F8"/>
    <w:rsid w:val="00FD337D"/>
    <w:rsid w:val="00FD3495"/>
    <w:rsid w:val="00FD3680"/>
    <w:rsid w:val="00FD3B1B"/>
    <w:rsid w:val="00FD3BC6"/>
    <w:rsid w:val="00FD425B"/>
    <w:rsid w:val="00FD4931"/>
    <w:rsid w:val="00FD4A11"/>
    <w:rsid w:val="00FD4B5B"/>
    <w:rsid w:val="00FD4E1E"/>
    <w:rsid w:val="00FD5C25"/>
    <w:rsid w:val="00FD5C70"/>
    <w:rsid w:val="00FD5D3B"/>
    <w:rsid w:val="00FD6371"/>
    <w:rsid w:val="00FD6596"/>
    <w:rsid w:val="00FD6708"/>
    <w:rsid w:val="00FD7346"/>
    <w:rsid w:val="00FD7C98"/>
    <w:rsid w:val="00FD7E45"/>
    <w:rsid w:val="00FE05B9"/>
    <w:rsid w:val="00FE0725"/>
    <w:rsid w:val="00FE0877"/>
    <w:rsid w:val="00FE08A4"/>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76A"/>
    <w:rsid w:val="00FE486A"/>
    <w:rsid w:val="00FE4896"/>
    <w:rsid w:val="00FE547D"/>
    <w:rsid w:val="00FE54C1"/>
    <w:rsid w:val="00FE5909"/>
    <w:rsid w:val="00FE5DFD"/>
    <w:rsid w:val="00FE5ECD"/>
    <w:rsid w:val="00FE5EF4"/>
    <w:rsid w:val="00FE5F32"/>
    <w:rsid w:val="00FE6573"/>
    <w:rsid w:val="00FE6E1F"/>
    <w:rsid w:val="00FE6F49"/>
    <w:rsid w:val="00FE75BC"/>
    <w:rsid w:val="00FE77D5"/>
    <w:rsid w:val="00FE7905"/>
    <w:rsid w:val="00FE7AB5"/>
    <w:rsid w:val="00FF05E7"/>
    <w:rsid w:val="00FF0C84"/>
    <w:rsid w:val="00FF0D98"/>
    <w:rsid w:val="00FF0FD0"/>
    <w:rsid w:val="00FF112D"/>
    <w:rsid w:val="00FF13CA"/>
    <w:rsid w:val="00FF1411"/>
    <w:rsid w:val="00FF1610"/>
    <w:rsid w:val="00FF1AD9"/>
    <w:rsid w:val="00FF215C"/>
    <w:rsid w:val="00FF2425"/>
    <w:rsid w:val="00FF27A3"/>
    <w:rsid w:val="00FF2807"/>
    <w:rsid w:val="00FF2D61"/>
    <w:rsid w:val="00FF3055"/>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1AF"/>
    <w:rsid w:val="00FF573E"/>
    <w:rsid w:val="00FF59B6"/>
    <w:rsid w:val="00FF59EE"/>
    <w:rsid w:val="00FF6158"/>
    <w:rsid w:val="00FF65A4"/>
    <w:rsid w:val="00FF6761"/>
    <w:rsid w:val="00FF728F"/>
    <w:rsid w:val="00FF74E4"/>
    <w:rsid w:val="00FF7752"/>
    <w:rsid w:val="00FF7A91"/>
    <w:rsid w:val="00FF7AFE"/>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ED2E5335-E1B3-43C4-94D6-FF577DDFD27F}">
  <ds:schemaRefs>
    <ds:schemaRef ds:uri="http://schemas.openxmlformats.org/officeDocument/2006/bibliography"/>
  </ds:schemaRefs>
</ds:datastoreItem>
</file>

<file path=customXml/itemProps4.xml><?xml version="1.0" encoding="utf-8"?>
<ds:datastoreItem xmlns:ds="http://schemas.openxmlformats.org/officeDocument/2006/customXml" ds:itemID="{3903D14C-6B51-4C72-B855-450A8395EA11}">
  <ds:schemaRefs>
    <ds:schemaRef ds:uri="1c248485-b98a-4513-a581-ff7cb1688d78"/>
    <ds:schemaRef ds:uri="http://schemas.openxmlformats.org/package/2006/metadata/core-properties"/>
    <ds:schemaRef ds:uri="http://purl.org/dc/dcmitype/"/>
    <ds:schemaRef ds:uri="http://schemas.microsoft.com/office/2006/documentManagement/types"/>
    <ds:schemaRef ds:uri="http://purl.org/dc/elements/1.1/"/>
    <ds:schemaRef ds:uri="http://purl.org/dc/term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934</Words>
  <Characters>5329</Characters>
  <Application>Microsoft Office Word</Application>
  <DocSecurity>0</DocSecurity>
  <Lines>44</Lines>
  <Paragraphs>12</Paragraphs>
  <ScaleCrop>false</ScaleCrop>
  <Company>Vivo</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vivo-CHEN Xiaohang</cp:lastModifiedBy>
  <cp:revision>2</cp:revision>
  <cp:lastPrinted>2011-08-03T09:36:00Z</cp:lastPrinted>
  <dcterms:created xsi:type="dcterms:W3CDTF">2022-04-25T09:17:00Z</dcterms:created>
  <dcterms:modified xsi:type="dcterms:W3CDTF">2022-04-25T09:17:00Z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